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202" w:rsidRPr="008074FF" w:rsidRDefault="00EF1202" w:rsidP="00EF1202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8074FF">
        <w:rPr>
          <w:rFonts w:ascii="標楷體" w:eastAsia="標楷體" w:hAnsi="標楷體" w:hint="eastAsia"/>
          <w:sz w:val="32"/>
          <w:szCs w:val="32"/>
        </w:rPr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EF1202" w:rsidRPr="008074FF" w:rsidRDefault="00EF1202" w:rsidP="00EF1202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EF1202" w:rsidRPr="009A038E" w:rsidRDefault="00EF1202" w:rsidP="00EF1202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 w:rsidR="006532BC">
        <w:rPr>
          <w:rFonts w:ascii="標楷體" w:eastAsia="標楷體" w:hAnsi="標楷體" w:hint="eastAsia"/>
          <w:sz w:val="28"/>
          <w:szCs w:val="28"/>
        </w:rPr>
        <w:t>語文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="006532BC">
        <w:rPr>
          <w:rFonts w:ascii="標楷體" w:eastAsia="標楷體" w:hAnsi="標楷體" w:hint="eastAsia"/>
          <w:sz w:val="28"/>
          <w:szCs w:val="28"/>
        </w:rPr>
        <w:t>-國文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EF1202" w:rsidRPr="009A038E" w:rsidRDefault="00EF1202" w:rsidP="00EF1202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EF1202" w:rsidRPr="009A038E" w:rsidTr="00D63061">
        <w:trPr>
          <w:trHeight w:val="1171"/>
        </w:trPr>
        <w:tc>
          <w:tcPr>
            <w:tcW w:w="1726" w:type="dxa"/>
          </w:tcPr>
          <w:p w:rsidR="00EF1202" w:rsidRPr="009A038E" w:rsidRDefault="00EF1202" w:rsidP="00D63061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EF1202" w:rsidRPr="009A038E" w:rsidRDefault="00EF1202" w:rsidP="00D63061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EF1202" w:rsidRPr="009A038E" w:rsidRDefault="00EF1202" w:rsidP="00D63061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EF1202" w:rsidRPr="009A038E" w:rsidRDefault="00EF1202" w:rsidP="00D63061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EF1202" w:rsidRPr="009A038E" w:rsidRDefault="00EF1202" w:rsidP="00D63061">
            <w:pPr>
              <w:rPr>
                <w:rFonts w:ascii="標楷體" w:eastAsia="標楷體" w:hAnsi="標楷體"/>
              </w:rPr>
            </w:pPr>
          </w:p>
        </w:tc>
      </w:tr>
      <w:tr w:rsidR="00EF1202" w:rsidRPr="009A038E" w:rsidTr="00D63061">
        <w:trPr>
          <w:trHeight w:val="1121"/>
        </w:trPr>
        <w:tc>
          <w:tcPr>
            <w:tcW w:w="1726" w:type="dxa"/>
          </w:tcPr>
          <w:p w:rsidR="00EF1202" w:rsidRPr="009A038E" w:rsidRDefault="00EF1202" w:rsidP="00D63061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EF1202" w:rsidRPr="009A038E" w:rsidRDefault="00EF1202" w:rsidP="00D63061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EF1202" w:rsidRPr="009A038E" w:rsidRDefault="00EF1202" w:rsidP="00D63061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EF1202" w:rsidRPr="009A038E" w:rsidRDefault="00EF1202" w:rsidP="00D63061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EF1202" w:rsidRPr="009A038E" w:rsidRDefault="00EF1202" w:rsidP="00D63061">
            <w:pPr>
              <w:rPr>
                <w:rFonts w:ascii="標楷體" w:eastAsia="標楷體" w:hAnsi="標楷體"/>
              </w:rPr>
            </w:pPr>
          </w:p>
        </w:tc>
      </w:tr>
    </w:tbl>
    <w:p w:rsidR="00EF1202" w:rsidRPr="009A038E" w:rsidRDefault="00EF1202" w:rsidP="00EF1202">
      <w:pPr>
        <w:rPr>
          <w:rFonts w:ascii="標楷體" w:eastAsia="標楷體" w:hAnsi="標楷體"/>
        </w:rPr>
      </w:pPr>
    </w:p>
    <w:p w:rsidR="00EF1202" w:rsidRPr="009A038E" w:rsidRDefault="00EF1202" w:rsidP="00EF1202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EF1202" w:rsidRPr="009A038E" w:rsidRDefault="00EF1202" w:rsidP="00EF1202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EF1202" w:rsidRDefault="00EF1202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 w:rsidR="00F86487">
        <w:rPr>
          <w:rFonts w:ascii="標楷體" w:eastAsia="標楷體" w:hAnsi="標楷體" w:hint="eastAsia"/>
          <w:sz w:val="28"/>
          <w:szCs w:val="28"/>
        </w:rPr>
        <w:t>十二年國教</w:t>
      </w:r>
      <w:r w:rsidR="00661FA1">
        <w:rPr>
          <w:rFonts w:ascii="標楷體" w:eastAsia="標楷體" w:hAnsi="標楷體" w:hint="eastAsia"/>
          <w:sz w:val="28"/>
          <w:szCs w:val="28"/>
        </w:rPr>
        <w:t>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 w:rsidR="00661FA1"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EF1202" w:rsidRDefault="00EF1202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661FA1" w:rsidTr="00D63061">
        <w:trPr>
          <w:trHeight w:val="416"/>
        </w:trPr>
        <w:tc>
          <w:tcPr>
            <w:tcW w:w="1980" w:type="dxa"/>
            <w:vMerge w:val="restart"/>
          </w:tcPr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661FA1" w:rsidTr="00D63061">
        <w:trPr>
          <w:trHeight w:val="526"/>
        </w:trPr>
        <w:tc>
          <w:tcPr>
            <w:tcW w:w="1980" w:type="dxa"/>
            <w:vMerge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661FA1" w:rsidTr="00D63061">
        <w:trPr>
          <w:trHeight w:val="1359"/>
        </w:trPr>
        <w:tc>
          <w:tcPr>
            <w:tcW w:w="1980" w:type="dxa"/>
            <w:vMerge w:val="restart"/>
          </w:tcPr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661FA1" w:rsidTr="00D63061">
        <w:trPr>
          <w:trHeight w:val="1487"/>
        </w:trPr>
        <w:tc>
          <w:tcPr>
            <w:tcW w:w="1980" w:type="dxa"/>
            <w:vMerge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661FA1" w:rsidTr="00D63061">
        <w:trPr>
          <w:trHeight w:val="1424"/>
        </w:trPr>
        <w:tc>
          <w:tcPr>
            <w:tcW w:w="1980" w:type="dxa"/>
            <w:vMerge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661FA1" w:rsidRPr="008074FF" w:rsidRDefault="00661FA1" w:rsidP="00661FA1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661FA1" w:rsidRPr="008074FF" w:rsidRDefault="00661FA1" w:rsidP="00661FA1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661FA1" w:rsidRPr="009A038E" w:rsidRDefault="00661FA1" w:rsidP="00661FA1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 w:rsidR="006532BC">
        <w:rPr>
          <w:rFonts w:ascii="標楷體" w:eastAsia="標楷體" w:hAnsi="標楷體" w:hint="eastAsia"/>
          <w:sz w:val="28"/>
          <w:szCs w:val="28"/>
        </w:rPr>
        <w:t>語文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="006532BC">
        <w:rPr>
          <w:rFonts w:ascii="標楷體" w:eastAsia="標楷體" w:hAnsi="標楷體" w:hint="eastAsia"/>
          <w:sz w:val="28"/>
          <w:szCs w:val="28"/>
        </w:rPr>
        <w:t>-國文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661FA1" w:rsidRPr="009A038E" w:rsidRDefault="00661FA1" w:rsidP="00661FA1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661FA1" w:rsidRPr="009A038E" w:rsidTr="00D63061">
        <w:trPr>
          <w:trHeight w:val="1171"/>
        </w:trPr>
        <w:tc>
          <w:tcPr>
            <w:tcW w:w="1726" w:type="dxa"/>
          </w:tcPr>
          <w:p w:rsidR="00661FA1" w:rsidRPr="009A038E" w:rsidRDefault="00661FA1" w:rsidP="00D63061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661FA1" w:rsidRPr="009A038E" w:rsidRDefault="00661FA1" w:rsidP="00D63061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661FA1" w:rsidRPr="009A038E" w:rsidRDefault="00661FA1" w:rsidP="00D63061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661FA1" w:rsidRPr="009A038E" w:rsidRDefault="00661FA1" w:rsidP="00D63061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661FA1" w:rsidRPr="009A038E" w:rsidRDefault="00661FA1" w:rsidP="00D63061">
            <w:pPr>
              <w:rPr>
                <w:rFonts w:ascii="標楷體" w:eastAsia="標楷體" w:hAnsi="標楷體"/>
              </w:rPr>
            </w:pPr>
          </w:p>
        </w:tc>
      </w:tr>
      <w:tr w:rsidR="00661FA1" w:rsidRPr="009A038E" w:rsidTr="00D63061">
        <w:trPr>
          <w:trHeight w:val="1121"/>
        </w:trPr>
        <w:tc>
          <w:tcPr>
            <w:tcW w:w="1726" w:type="dxa"/>
          </w:tcPr>
          <w:p w:rsidR="00661FA1" w:rsidRPr="009A038E" w:rsidRDefault="00661FA1" w:rsidP="00D63061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661FA1" w:rsidRPr="009A038E" w:rsidRDefault="00661FA1" w:rsidP="00D63061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661FA1" w:rsidRPr="009A038E" w:rsidRDefault="00661FA1" w:rsidP="00D63061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661FA1" w:rsidRPr="009A038E" w:rsidRDefault="00661FA1" w:rsidP="00D63061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661FA1" w:rsidRPr="009A038E" w:rsidRDefault="00661FA1" w:rsidP="00D63061">
            <w:pPr>
              <w:rPr>
                <w:rFonts w:ascii="標楷體" w:eastAsia="標楷體" w:hAnsi="標楷體"/>
              </w:rPr>
            </w:pPr>
          </w:p>
        </w:tc>
      </w:tr>
    </w:tbl>
    <w:p w:rsidR="00661FA1" w:rsidRPr="009A038E" w:rsidRDefault="00661FA1" w:rsidP="00661FA1">
      <w:pPr>
        <w:rPr>
          <w:rFonts w:ascii="標楷體" w:eastAsia="標楷體" w:hAnsi="標楷體"/>
        </w:rPr>
      </w:pPr>
    </w:p>
    <w:p w:rsidR="00661FA1" w:rsidRPr="009A038E" w:rsidRDefault="00661FA1" w:rsidP="00661FA1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661FA1" w:rsidRPr="009A038E" w:rsidRDefault="00661FA1" w:rsidP="00661FA1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661FA1" w:rsidRDefault="00661FA1" w:rsidP="00661FA1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661FA1" w:rsidRDefault="00661FA1" w:rsidP="00661FA1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661FA1" w:rsidTr="00D63061">
        <w:trPr>
          <w:trHeight w:val="416"/>
        </w:trPr>
        <w:tc>
          <w:tcPr>
            <w:tcW w:w="1980" w:type="dxa"/>
            <w:vMerge w:val="restart"/>
          </w:tcPr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661FA1" w:rsidTr="00D63061">
        <w:trPr>
          <w:trHeight w:val="526"/>
        </w:trPr>
        <w:tc>
          <w:tcPr>
            <w:tcW w:w="1980" w:type="dxa"/>
            <w:vMerge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661FA1" w:rsidTr="00D63061">
        <w:trPr>
          <w:trHeight w:val="1359"/>
        </w:trPr>
        <w:tc>
          <w:tcPr>
            <w:tcW w:w="1980" w:type="dxa"/>
            <w:vMerge w:val="restart"/>
          </w:tcPr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661FA1" w:rsidTr="00D63061">
        <w:trPr>
          <w:trHeight w:val="1487"/>
        </w:trPr>
        <w:tc>
          <w:tcPr>
            <w:tcW w:w="1980" w:type="dxa"/>
            <w:vMerge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661FA1" w:rsidTr="00D63061">
        <w:trPr>
          <w:trHeight w:val="1424"/>
        </w:trPr>
        <w:tc>
          <w:tcPr>
            <w:tcW w:w="1980" w:type="dxa"/>
            <w:vMerge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61FA1" w:rsidRPr="00661FA1" w:rsidRDefault="00661FA1" w:rsidP="00D630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661FA1" w:rsidRPr="00661FA1" w:rsidRDefault="00661FA1" w:rsidP="00D630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語文領域-英語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:rsidTr="00DA1983">
        <w:trPr>
          <w:trHeight w:val="1171"/>
        </w:trPr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:rsidTr="00DA1983">
        <w:trPr>
          <w:trHeight w:val="1121"/>
        </w:trPr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32BD0" w:rsidRPr="009A038E" w:rsidRDefault="00C32BD0" w:rsidP="00C32BD0">
      <w:pPr>
        <w:rPr>
          <w:rFonts w:ascii="標楷體" w:eastAsia="標楷體" w:hAnsi="標楷體"/>
        </w:rPr>
      </w:pP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:rsidTr="00DA1983">
        <w:trPr>
          <w:trHeight w:val="416"/>
        </w:trPr>
        <w:tc>
          <w:tcPr>
            <w:tcW w:w="1980" w:type="dxa"/>
            <w:vMerge w:val="restart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:rsidTr="00DA1983">
        <w:trPr>
          <w:trHeight w:val="526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32BD0" w:rsidTr="00DA1983">
        <w:trPr>
          <w:trHeight w:val="1359"/>
        </w:trPr>
        <w:tc>
          <w:tcPr>
            <w:tcW w:w="1980" w:type="dxa"/>
            <w:vMerge w:val="restart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32BD0" w:rsidTr="00DA1983">
        <w:trPr>
          <w:trHeight w:val="1487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32BD0" w:rsidTr="00DA1983">
        <w:trPr>
          <w:trHeight w:val="1424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語文領域-英語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:rsidTr="00DA1983">
        <w:trPr>
          <w:trHeight w:val="1171"/>
        </w:trPr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:rsidTr="00DA1983">
        <w:trPr>
          <w:trHeight w:val="1121"/>
        </w:trPr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32BD0" w:rsidRPr="009A038E" w:rsidRDefault="00C32BD0" w:rsidP="00C32BD0">
      <w:pPr>
        <w:rPr>
          <w:rFonts w:ascii="標楷體" w:eastAsia="標楷體" w:hAnsi="標楷體"/>
        </w:rPr>
      </w:pP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:rsidTr="00DA1983">
        <w:trPr>
          <w:trHeight w:val="416"/>
        </w:trPr>
        <w:tc>
          <w:tcPr>
            <w:tcW w:w="1980" w:type="dxa"/>
            <w:vMerge w:val="restart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:rsidTr="00DA1983">
        <w:trPr>
          <w:trHeight w:val="526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32BD0" w:rsidTr="00DA1983">
        <w:trPr>
          <w:trHeight w:val="1359"/>
        </w:trPr>
        <w:tc>
          <w:tcPr>
            <w:tcW w:w="1980" w:type="dxa"/>
            <w:vMerge w:val="restart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32BD0" w:rsidTr="00DA1983">
        <w:trPr>
          <w:trHeight w:val="1487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32BD0" w:rsidTr="00DA1983">
        <w:trPr>
          <w:trHeight w:val="1424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32BD0" w:rsidRPr="00661FA1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數學領域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:rsidTr="00DA1983">
        <w:trPr>
          <w:trHeight w:val="1171"/>
        </w:trPr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:rsidTr="00DA1983">
        <w:trPr>
          <w:trHeight w:val="1121"/>
        </w:trPr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32BD0" w:rsidRPr="009A038E" w:rsidRDefault="00C32BD0" w:rsidP="00C32BD0">
      <w:pPr>
        <w:rPr>
          <w:rFonts w:ascii="標楷體" w:eastAsia="標楷體" w:hAnsi="標楷體"/>
        </w:rPr>
      </w:pP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:rsidTr="00DA1983">
        <w:trPr>
          <w:trHeight w:val="416"/>
        </w:trPr>
        <w:tc>
          <w:tcPr>
            <w:tcW w:w="1980" w:type="dxa"/>
            <w:vMerge w:val="restart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:rsidTr="00DA1983">
        <w:trPr>
          <w:trHeight w:val="526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32BD0" w:rsidTr="00DA1983">
        <w:trPr>
          <w:trHeight w:val="1359"/>
        </w:trPr>
        <w:tc>
          <w:tcPr>
            <w:tcW w:w="1980" w:type="dxa"/>
            <w:vMerge w:val="restart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32BD0" w:rsidTr="00DA1983">
        <w:trPr>
          <w:trHeight w:val="1487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32BD0" w:rsidTr="00DA1983">
        <w:trPr>
          <w:trHeight w:val="1424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數學領域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:rsidTr="00DA1983">
        <w:trPr>
          <w:trHeight w:val="1171"/>
        </w:trPr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:rsidTr="00DA1983">
        <w:trPr>
          <w:trHeight w:val="1121"/>
        </w:trPr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32BD0" w:rsidRPr="009A038E" w:rsidRDefault="00C32BD0" w:rsidP="00C32BD0">
      <w:pPr>
        <w:rPr>
          <w:rFonts w:ascii="標楷體" w:eastAsia="標楷體" w:hAnsi="標楷體"/>
        </w:rPr>
      </w:pP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:rsidTr="00DA1983">
        <w:trPr>
          <w:trHeight w:val="416"/>
        </w:trPr>
        <w:tc>
          <w:tcPr>
            <w:tcW w:w="1980" w:type="dxa"/>
            <w:vMerge w:val="restart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:rsidTr="00DA1983">
        <w:trPr>
          <w:trHeight w:val="526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32BD0" w:rsidTr="00DA1983">
        <w:trPr>
          <w:trHeight w:val="1359"/>
        </w:trPr>
        <w:tc>
          <w:tcPr>
            <w:tcW w:w="1980" w:type="dxa"/>
            <w:vMerge w:val="restart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32BD0" w:rsidTr="00DA1983">
        <w:trPr>
          <w:trHeight w:val="1487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32BD0" w:rsidTr="00DA1983">
        <w:trPr>
          <w:trHeight w:val="1424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32BD0" w:rsidRPr="00661FA1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社會領域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:rsidTr="00DA1983">
        <w:trPr>
          <w:trHeight w:val="1171"/>
        </w:trPr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:rsidTr="00DA1983">
        <w:trPr>
          <w:trHeight w:val="1121"/>
        </w:trPr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32BD0" w:rsidRPr="009A038E" w:rsidRDefault="00C32BD0" w:rsidP="00C32BD0">
      <w:pPr>
        <w:rPr>
          <w:rFonts w:ascii="標楷體" w:eastAsia="標楷體" w:hAnsi="標楷體"/>
        </w:rPr>
      </w:pP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:rsidTr="00DA1983">
        <w:trPr>
          <w:trHeight w:val="416"/>
        </w:trPr>
        <w:tc>
          <w:tcPr>
            <w:tcW w:w="1980" w:type="dxa"/>
            <w:vMerge w:val="restart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:rsidTr="00DA1983">
        <w:trPr>
          <w:trHeight w:val="526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32BD0" w:rsidTr="00DA1983">
        <w:trPr>
          <w:trHeight w:val="1359"/>
        </w:trPr>
        <w:tc>
          <w:tcPr>
            <w:tcW w:w="1980" w:type="dxa"/>
            <w:vMerge w:val="restart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32BD0" w:rsidTr="00DA1983">
        <w:trPr>
          <w:trHeight w:val="1487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32BD0" w:rsidTr="00DA1983">
        <w:trPr>
          <w:trHeight w:val="1424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社會領域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:rsidTr="00DA1983">
        <w:trPr>
          <w:trHeight w:val="1171"/>
        </w:trPr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:rsidTr="00DA1983">
        <w:trPr>
          <w:trHeight w:val="1121"/>
        </w:trPr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32BD0" w:rsidRPr="009A038E" w:rsidRDefault="00C32BD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32BD0" w:rsidRPr="009A038E" w:rsidRDefault="00C32BD0" w:rsidP="00C32BD0">
      <w:pPr>
        <w:rPr>
          <w:rFonts w:ascii="標楷體" w:eastAsia="標楷體" w:hAnsi="標楷體"/>
        </w:rPr>
      </w:pP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:rsidTr="00DA1983">
        <w:trPr>
          <w:trHeight w:val="416"/>
        </w:trPr>
        <w:tc>
          <w:tcPr>
            <w:tcW w:w="1980" w:type="dxa"/>
            <w:vMerge w:val="restart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:rsidTr="00DA1983">
        <w:trPr>
          <w:trHeight w:val="526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32BD0" w:rsidTr="00DA1983">
        <w:trPr>
          <w:trHeight w:val="1359"/>
        </w:trPr>
        <w:tc>
          <w:tcPr>
            <w:tcW w:w="1980" w:type="dxa"/>
            <w:vMerge w:val="restart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32BD0" w:rsidTr="00DA1983">
        <w:trPr>
          <w:trHeight w:val="1487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32BD0" w:rsidTr="00DA1983">
        <w:trPr>
          <w:trHeight w:val="1424"/>
        </w:trPr>
        <w:tc>
          <w:tcPr>
            <w:tcW w:w="1980" w:type="dxa"/>
            <w:vMerge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2BD0" w:rsidRPr="00661FA1" w:rsidRDefault="00C32BD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32BD0" w:rsidRPr="00661FA1" w:rsidRDefault="00C32BD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自然科學領域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:rsidTr="00DA1983">
        <w:trPr>
          <w:trHeight w:val="117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:rsidTr="00DA1983">
        <w:trPr>
          <w:trHeight w:val="112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20550" w:rsidRPr="009A038E" w:rsidRDefault="00C20550" w:rsidP="00C20550">
      <w:pPr>
        <w:rPr>
          <w:rFonts w:ascii="標楷體" w:eastAsia="標楷體" w:hAnsi="標楷體"/>
        </w:rPr>
      </w:pP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:rsidTr="00DA1983">
        <w:trPr>
          <w:trHeight w:val="416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:rsidTr="00DA1983">
        <w:trPr>
          <w:trHeight w:val="526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:rsidTr="00DA1983">
        <w:trPr>
          <w:trHeight w:val="1359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:rsidTr="00DA1983">
        <w:trPr>
          <w:trHeight w:val="1487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:rsidTr="00DA1983">
        <w:trPr>
          <w:trHeight w:val="1424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自然科學領域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:rsidTr="00DA1983">
        <w:trPr>
          <w:trHeight w:val="117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:rsidTr="00DA1983">
        <w:trPr>
          <w:trHeight w:val="112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20550" w:rsidRPr="009A038E" w:rsidRDefault="00C20550" w:rsidP="00C20550">
      <w:pPr>
        <w:rPr>
          <w:rFonts w:ascii="標楷體" w:eastAsia="標楷體" w:hAnsi="標楷體"/>
        </w:rPr>
      </w:pP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:rsidTr="00DA1983">
        <w:trPr>
          <w:trHeight w:val="416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:rsidTr="00DA1983">
        <w:trPr>
          <w:trHeight w:val="526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:rsidTr="00DA1983">
        <w:trPr>
          <w:trHeight w:val="1359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:rsidTr="00DA1983">
        <w:trPr>
          <w:trHeight w:val="1487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:rsidTr="00DA1983">
        <w:trPr>
          <w:trHeight w:val="1424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20550" w:rsidRPr="00661FA1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P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Pr="00661FA1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藝術領域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:rsidTr="00DA1983">
        <w:trPr>
          <w:trHeight w:val="117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:rsidTr="00DA1983">
        <w:trPr>
          <w:trHeight w:val="112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20550" w:rsidRPr="009A038E" w:rsidRDefault="00C20550" w:rsidP="00C20550">
      <w:pPr>
        <w:rPr>
          <w:rFonts w:ascii="標楷體" w:eastAsia="標楷體" w:hAnsi="標楷體"/>
        </w:rPr>
      </w:pP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:rsidTr="00DA1983">
        <w:trPr>
          <w:trHeight w:val="416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:rsidTr="00DA1983">
        <w:trPr>
          <w:trHeight w:val="526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:rsidTr="00DA1983">
        <w:trPr>
          <w:trHeight w:val="1359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:rsidTr="00DA1983">
        <w:trPr>
          <w:trHeight w:val="1487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:rsidTr="00DA1983">
        <w:trPr>
          <w:trHeight w:val="1424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藝術領域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:rsidTr="00DA1983">
        <w:trPr>
          <w:trHeight w:val="117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:rsidTr="00DA1983">
        <w:trPr>
          <w:trHeight w:val="112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20550" w:rsidRPr="009A038E" w:rsidRDefault="00C20550" w:rsidP="00C20550">
      <w:pPr>
        <w:rPr>
          <w:rFonts w:ascii="標楷體" w:eastAsia="標楷體" w:hAnsi="標楷體"/>
        </w:rPr>
      </w:pP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:rsidTr="00DA1983">
        <w:trPr>
          <w:trHeight w:val="416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:rsidTr="00DA1983">
        <w:trPr>
          <w:trHeight w:val="526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:rsidTr="00DA1983">
        <w:trPr>
          <w:trHeight w:val="1359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:rsidTr="00DA1983">
        <w:trPr>
          <w:trHeight w:val="1487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:rsidTr="00DA1983">
        <w:trPr>
          <w:trHeight w:val="1424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20550" w:rsidRPr="00661FA1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綜合活動領域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:rsidTr="00DA1983">
        <w:trPr>
          <w:trHeight w:val="117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:rsidTr="00DA1983">
        <w:trPr>
          <w:trHeight w:val="112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20550" w:rsidRPr="009A038E" w:rsidRDefault="00C20550" w:rsidP="00C20550">
      <w:pPr>
        <w:rPr>
          <w:rFonts w:ascii="標楷體" w:eastAsia="標楷體" w:hAnsi="標楷體"/>
        </w:rPr>
      </w:pP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:rsidTr="00DA1983">
        <w:trPr>
          <w:trHeight w:val="416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:rsidTr="00DA1983">
        <w:trPr>
          <w:trHeight w:val="526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:rsidTr="00DA1983">
        <w:trPr>
          <w:trHeight w:val="1359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:rsidTr="00DA1983">
        <w:trPr>
          <w:trHeight w:val="1487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:rsidTr="00DA1983">
        <w:trPr>
          <w:trHeight w:val="1424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綜合活動領域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:rsidTr="00DA1983">
        <w:trPr>
          <w:trHeight w:val="117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:rsidTr="00DA1983">
        <w:trPr>
          <w:trHeight w:val="112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20550" w:rsidRPr="009A038E" w:rsidRDefault="00C20550" w:rsidP="00C20550">
      <w:pPr>
        <w:rPr>
          <w:rFonts w:ascii="標楷體" w:eastAsia="標楷體" w:hAnsi="標楷體"/>
        </w:rPr>
      </w:pP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:rsidTr="00DA1983">
        <w:trPr>
          <w:trHeight w:val="416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:rsidTr="00DA1983">
        <w:trPr>
          <w:trHeight w:val="526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:rsidTr="00DA1983">
        <w:trPr>
          <w:trHeight w:val="1359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:rsidTr="00DA1983">
        <w:trPr>
          <w:trHeight w:val="1487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:rsidTr="00DA1983">
        <w:trPr>
          <w:trHeight w:val="1424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20550" w:rsidRPr="00661FA1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科技領域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:rsidTr="00DA1983">
        <w:trPr>
          <w:trHeight w:val="117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:rsidTr="00DA1983">
        <w:trPr>
          <w:trHeight w:val="112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20550" w:rsidRPr="009A038E" w:rsidRDefault="00C20550" w:rsidP="00C20550">
      <w:pPr>
        <w:rPr>
          <w:rFonts w:ascii="標楷體" w:eastAsia="標楷體" w:hAnsi="標楷體"/>
        </w:rPr>
      </w:pP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:rsidTr="00DA1983">
        <w:trPr>
          <w:trHeight w:val="416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:rsidTr="00DA1983">
        <w:trPr>
          <w:trHeight w:val="526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:rsidTr="00DA1983">
        <w:trPr>
          <w:trHeight w:val="1359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:rsidTr="00DA1983">
        <w:trPr>
          <w:trHeight w:val="1487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:rsidTr="00DA1983">
        <w:trPr>
          <w:trHeight w:val="1424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科技領域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:rsidTr="00DA1983">
        <w:trPr>
          <w:trHeight w:val="117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:rsidTr="00DA1983">
        <w:trPr>
          <w:trHeight w:val="112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20550" w:rsidRPr="009A038E" w:rsidRDefault="00C20550" w:rsidP="00C20550">
      <w:pPr>
        <w:rPr>
          <w:rFonts w:ascii="標楷體" w:eastAsia="標楷體" w:hAnsi="標楷體"/>
        </w:rPr>
      </w:pP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:rsidTr="00DA1983">
        <w:trPr>
          <w:trHeight w:val="416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:rsidTr="00DA1983">
        <w:trPr>
          <w:trHeight w:val="526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:rsidTr="00DA1983">
        <w:trPr>
          <w:trHeight w:val="1359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:rsidTr="00DA1983">
        <w:trPr>
          <w:trHeight w:val="1487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:rsidTr="00DA1983">
        <w:trPr>
          <w:trHeight w:val="1424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20550" w:rsidRPr="00661FA1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健康與體育領域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:rsidTr="00DA1983">
        <w:trPr>
          <w:trHeight w:val="117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:rsidTr="00DA1983">
        <w:trPr>
          <w:trHeight w:val="112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20550" w:rsidRPr="009A038E" w:rsidRDefault="00C20550" w:rsidP="00C20550">
      <w:pPr>
        <w:rPr>
          <w:rFonts w:ascii="標楷體" w:eastAsia="標楷體" w:hAnsi="標楷體"/>
        </w:rPr>
      </w:pP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:rsidTr="00DA1983">
        <w:trPr>
          <w:trHeight w:val="416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:rsidTr="00DA1983">
        <w:trPr>
          <w:trHeight w:val="526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:rsidTr="00DA1983">
        <w:trPr>
          <w:trHeight w:val="1359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:rsidTr="00DA1983">
        <w:trPr>
          <w:trHeight w:val="1487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:rsidTr="00DA1983">
        <w:trPr>
          <w:trHeight w:val="1424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健康與體育領域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:rsidTr="00DA1983">
        <w:trPr>
          <w:trHeight w:val="117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:rsidTr="00DA1983">
        <w:trPr>
          <w:trHeight w:val="112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20550" w:rsidRPr="009A038E" w:rsidRDefault="00C20550" w:rsidP="00C20550">
      <w:pPr>
        <w:rPr>
          <w:rFonts w:ascii="標楷體" w:eastAsia="標楷體" w:hAnsi="標楷體"/>
        </w:rPr>
      </w:pP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:rsidTr="00DA1983">
        <w:trPr>
          <w:trHeight w:val="416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:rsidTr="00DA1983">
        <w:trPr>
          <w:trHeight w:val="526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:rsidTr="00DA1983">
        <w:trPr>
          <w:trHeight w:val="1359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:rsidTr="00DA1983">
        <w:trPr>
          <w:trHeight w:val="1487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:rsidTr="00DA1983">
        <w:trPr>
          <w:trHeight w:val="1424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特需領域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:rsidTr="00DA1983">
        <w:trPr>
          <w:trHeight w:val="117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:rsidTr="00DA1983">
        <w:trPr>
          <w:trHeight w:val="112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20550" w:rsidRPr="009A038E" w:rsidRDefault="00C20550" w:rsidP="00C20550">
      <w:pPr>
        <w:rPr>
          <w:rFonts w:ascii="標楷體" w:eastAsia="標楷體" w:hAnsi="標楷體"/>
        </w:rPr>
      </w:pP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:rsidTr="00DA1983">
        <w:trPr>
          <w:trHeight w:val="416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:rsidTr="00DA1983">
        <w:trPr>
          <w:trHeight w:val="526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:rsidTr="00DA1983">
        <w:trPr>
          <w:trHeight w:val="1359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:rsidTr="00DA1983">
        <w:trPr>
          <w:trHeight w:val="1487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:rsidTr="00DA1983">
        <w:trPr>
          <w:trHeight w:val="1424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0E10FE">
        <w:rPr>
          <w:rFonts w:ascii="標楷體" w:eastAsia="標楷體" w:hAnsi="標楷體" w:hint="eastAsia"/>
          <w:sz w:val="32"/>
          <w:szCs w:val="32"/>
        </w:rPr>
        <w:t>111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特需領域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:rsidTr="00DA1983">
        <w:trPr>
          <w:trHeight w:val="117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:rsidTr="00DA1983">
        <w:trPr>
          <w:trHeight w:val="1121"/>
        </w:trPr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:rsidR="00C20550" w:rsidRPr="009A038E" w:rsidRDefault="00C20550" w:rsidP="00DA1983">
            <w:pPr>
              <w:rPr>
                <w:rFonts w:ascii="標楷體" w:eastAsia="標楷體" w:hAnsi="標楷體"/>
              </w:rPr>
            </w:pPr>
          </w:p>
        </w:tc>
      </w:tr>
    </w:tbl>
    <w:p w:rsidR="00C20550" w:rsidRPr="009A038E" w:rsidRDefault="00C20550" w:rsidP="00C20550">
      <w:pPr>
        <w:rPr>
          <w:rFonts w:ascii="標楷體" w:eastAsia="標楷體" w:hAnsi="標楷體"/>
        </w:rPr>
      </w:pP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:rsidTr="00DA1983">
        <w:trPr>
          <w:trHeight w:val="416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:rsidTr="00DA1983">
        <w:trPr>
          <w:trHeight w:val="526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 了解生涯規劃的意義與功能。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□涯J2 具備生涯規劃的知識與概念。</w:t>
            </w:r>
          </w:p>
        </w:tc>
      </w:tr>
      <w:tr w:rsidR="00C20550" w:rsidTr="00DA1983">
        <w:trPr>
          <w:trHeight w:val="1359"/>
        </w:trPr>
        <w:tc>
          <w:tcPr>
            <w:tcW w:w="1980" w:type="dxa"/>
            <w:vMerge w:val="restart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□涯J3 覺察自己的能力與興趣。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□涯J4 了解自己的人格特質與價值觀。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□涯J5 探索性別與生涯規劃的關係。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□涯J6 建立對於未來生涯的願景。</w:t>
            </w:r>
          </w:p>
        </w:tc>
      </w:tr>
      <w:tr w:rsidR="00C20550" w:rsidTr="00DA1983">
        <w:trPr>
          <w:trHeight w:val="1487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□涯J7 學習蒐集與分析工作/教育環境的資料。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□涯J8 工作/教育環境的類型與現況。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□涯J9 社會變遷與工作/教育環境的關係。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□涯J10 職業倫理對工作環境發展的重要。</w:t>
            </w:r>
          </w:p>
        </w:tc>
      </w:tr>
      <w:tr w:rsidR="00C20550" w:rsidTr="00DA1983">
        <w:trPr>
          <w:trHeight w:val="1424"/>
        </w:trPr>
        <w:tc>
          <w:tcPr>
            <w:tcW w:w="1980" w:type="dxa"/>
            <w:vMerge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20550" w:rsidRPr="00661FA1" w:rsidRDefault="00C20550" w:rsidP="00DA19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□涯J11 分析影響個人生涯決定的因素。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□涯J12 發展及評估生涯決定的策略。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□涯J13 培養生涯規劃及執行的能力。</w:t>
            </w:r>
          </w:p>
          <w:p w:rsidR="00C20550" w:rsidRPr="00661FA1" w:rsidRDefault="00C20550" w:rsidP="00DA19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□涯J14 培養並涵化道德倫理意義於日常生活。</w:t>
            </w:r>
          </w:p>
        </w:tc>
      </w:tr>
    </w:tbl>
    <w:p w:rsidR="00C20550" w:rsidRP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sectPr w:rsidR="00C20550" w:rsidRPr="00C20550" w:rsidSect="00661FA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81A" w:rsidRDefault="0043281A" w:rsidP="006532BC">
      <w:r>
        <w:separator/>
      </w:r>
    </w:p>
  </w:endnote>
  <w:endnote w:type="continuationSeparator" w:id="0">
    <w:p w:rsidR="0043281A" w:rsidRDefault="0043281A" w:rsidP="0065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81A" w:rsidRDefault="0043281A" w:rsidP="006532BC">
      <w:r>
        <w:separator/>
      </w:r>
    </w:p>
  </w:footnote>
  <w:footnote w:type="continuationSeparator" w:id="0">
    <w:p w:rsidR="0043281A" w:rsidRDefault="0043281A" w:rsidP="0065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02"/>
    <w:rsid w:val="000E10FE"/>
    <w:rsid w:val="0043281A"/>
    <w:rsid w:val="004A1165"/>
    <w:rsid w:val="00504066"/>
    <w:rsid w:val="006532BC"/>
    <w:rsid w:val="00661FA1"/>
    <w:rsid w:val="00A33A00"/>
    <w:rsid w:val="00C20550"/>
    <w:rsid w:val="00C32BD0"/>
    <w:rsid w:val="00EF1202"/>
    <w:rsid w:val="00F8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513BD0-97C7-472C-99C1-78872806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2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32B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3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32B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1772</Words>
  <Characters>10106</Characters>
  <Application>Microsoft Office Word</Application>
  <DocSecurity>0</DocSecurity>
  <Lines>84</Lines>
  <Paragraphs>23</Paragraphs>
  <ScaleCrop>false</ScaleCrop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2022-08-30T07:57:00Z</dcterms:created>
  <dcterms:modified xsi:type="dcterms:W3CDTF">2022-08-30T07:57:00Z</dcterms:modified>
</cp:coreProperties>
</file>