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6BA4A4" w14:textId="77777777" w:rsidR="00BB5364" w:rsidRPr="00380896" w:rsidRDefault="00007469">
      <w:pPr>
        <w:jc w:val="center"/>
        <w:rPr>
          <w:rFonts w:ascii="標楷體" w:eastAsia="標楷體" w:hAnsi="標楷體" w:cs="Times New Roman"/>
          <w:sz w:val="28"/>
          <w:szCs w:val="28"/>
        </w:rPr>
      </w:pPr>
      <w:bookmarkStart w:id="0" w:name="_GoBack"/>
      <w:bookmarkEnd w:id="0"/>
      <w:r w:rsidRPr="00380896">
        <w:rPr>
          <w:rFonts w:ascii="標楷體" w:eastAsia="標楷體" w:hAnsi="標楷體" w:cs="Times New Roman"/>
          <w:b/>
          <w:sz w:val="32"/>
          <w:szCs w:val="32"/>
        </w:rPr>
        <w:t>屏東縣111年度「人文到生態的環境教育研習活動」實施計畫</w:t>
      </w:r>
      <w:r w:rsidRPr="00380896">
        <w:rPr>
          <w:rFonts w:ascii="標楷體" w:eastAsia="標楷體" w:hAnsi="標楷體" w:cs="Times New Roman"/>
          <w:b/>
          <w:sz w:val="32"/>
          <w:szCs w:val="32"/>
        </w:rPr>
        <w:br/>
      </w:r>
    </w:p>
    <w:p w14:paraId="3F9801F1" w14:textId="098DB376" w:rsidR="00BB5364" w:rsidRPr="00380896" w:rsidRDefault="00007469" w:rsidP="000C5968">
      <w:pPr>
        <w:pStyle w:val="a9"/>
        <w:numPr>
          <w:ilvl w:val="0"/>
          <w:numId w:val="4"/>
        </w:numPr>
        <w:spacing w:line="480" w:lineRule="auto"/>
        <w:ind w:leftChars="0" w:right="-202"/>
        <w:rPr>
          <w:rFonts w:ascii="標楷體" w:eastAsia="標楷體" w:hAnsi="標楷體" w:cs="Times New Roman"/>
          <w:sz w:val="28"/>
          <w:szCs w:val="28"/>
        </w:rPr>
      </w:pPr>
      <w:r w:rsidRPr="00380896">
        <w:rPr>
          <w:rFonts w:ascii="標楷體" w:eastAsia="標楷體" w:hAnsi="標楷體" w:cs="Times New Roman"/>
          <w:sz w:val="28"/>
          <w:szCs w:val="28"/>
        </w:rPr>
        <w:t xml:space="preserve">依據： </w:t>
      </w:r>
    </w:p>
    <w:p w14:paraId="458F56A3" w14:textId="77777777" w:rsidR="00BB5364" w:rsidRPr="00380896" w:rsidRDefault="00007469">
      <w:pPr>
        <w:spacing w:line="500" w:lineRule="auto"/>
        <w:ind w:left="317" w:firstLine="248"/>
        <w:rPr>
          <w:rFonts w:ascii="標楷體" w:eastAsia="標楷體" w:hAnsi="標楷體" w:cs="Times New Roman"/>
          <w:sz w:val="28"/>
          <w:szCs w:val="28"/>
        </w:rPr>
      </w:pPr>
      <w:r w:rsidRPr="00380896">
        <w:rPr>
          <w:rFonts w:ascii="標楷體" w:eastAsia="標楷體" w:hAnsi="標楷體" w:cs="Times New Roman"/>
          <w:sz w:val="28"/>
          <w:szCs w:val="28"/>
        </w:rPr>
        <w:t>(一)屏東縣環境教育四年中程計畫(109年至113年)。</w:t>
      </w:r>
    </w:p>
    <w:p w14:paraId="26FB8E1F" w14:textId="77777777" w:rsidR="00BB5364" w:rsidRPr="00380896" w:rsidRDefault="00007469">
      <w:pPr>
        <w:spacing w:line="500" w:lineRule="auto"/>
        <w:ind w:left="317" w:firstLine="248"/>
        <w:rPr>
          <w:rFonts w:ascii="標楷體" w:eastAsia="標楷體" w:hAnsi="標楷體" w:cs="Times New Roman"/>
          <w:sz w:val="28"/>
          <w:szCs w:val="28"/>
        </w:rPr>
      </w:pPr>
      <w:r w:rsidRPr="00380896">
        <w:rPr>
          <w:rFonts w:ascii="標楷體" w:eastAsia="標楷體" w:hAnsi="標楷體" w:cs="Times New Roman"/>
          <w:sz w:val="28"/>
          <w:szCs w:val="28"/>
        </w:rPr>
        <w:t>(二)教育部111年度補助地方政府辦理環境教育輔導小組計畫申請書。</w:t>
      </w:r>
    </w:p>
    <w:p w14:paraId="1B880C1D" w14:textId="77777777" w:rsidR="00BB5364" w:rsidRPr="00380896" w:rsidRDefault="00007469">
      <w:pPr>
        <w:spacing w:line="500" w:lineRule="auto"/>
        <w:ind w:left="317" w:firstLine="248"/>
        <w:rPr>
          <w:rFonts w:ascii="標楷體" w:eastAsia="標楷體" w:hAnsi="標楷體" w:cs="Times New Roman"/>
          <w:color w:val="000000"/>
          <w:sz w:val="28"/>
          <w:szCs w:val="28"/>
        </w:rPr>
      </w:pPr>
      <w:r w:rsidRPr="00380896">
        <w:rPr>
          <w:rFonts w:ascii="標楷體" w:eastAsia="標楷體" w:hAnsi="標楷體" w:cs="Times New Roman"/>
          <w:sz w:val="28"/>
          <w:szCs w:val="28"/>
        </w:rPr>
        <w:t>(三)</w:t>
      </w:r>
      <w:r w:rsidRPr="00380896">
        <w:rPr>
          <w:rFonts w:ascii="標楷體" w:eastAsia="標楷體" w:hAnsi="標楷體" w:cs="Times New Roman"/>
          <w:color w:val="000000"/>
          <w:sz w:val="28"/>
          <w:szCs w:val="28"/>
        </w:rPr>
        <w:t>教育部111年2月11日臺教資(六)字第</w:t>
      </w:r>
      <w:r w:rsidRPr="00380896">
        <w:rPr>
          <w:rFonts w:ascii="標楷體" w:eastAsia="標楷體" w:hAnsi="標楷體" w:cs="Times New Roman"/>
          <w:color w:val="000000"/>
        </w:rPr>
        <w:t>1110010446</w:t>
      </w:r>
      <w:r w:rsidRPr="00380896">
        <w:rPr>
          <w:rFonts w:ascii="標楷體" w:eastAsia="標楷體" w:hAnsi="標楷體" w:cs="Times New Roman"/>
          <w:color w:val="000000"/>
          <w:sz w:val="28"/>
          <w:szCs w:val="28"/>
        </w:rPr>
        <w:t>號函辦理。</w:t>
      </w:r>
    </w:p>
    <w:p w14:paraId="4D4567A3" w14:textId="77777777" w:rsidR="00BB5364" w:rsidRPr="00380896" w:rsidRDefault="00007469">
      <w:pPr>
        <w:spacing w:line="480" w:lineRule="auto"/>
        <w:ind w:right="-202"/>
        <w:rPr>
          <w:rFonts w:ascii="標楷體" w:eastAsia="標楷體" w:hAnsi="標楷體" w:cs="Times New Roman"/>
          <w:sz w:val="28"/>
          <w:szCs w:val="28"/>
        </w:rPr>
      </w:pPr>
      <w:r w:rsidRPr="00380896">
        <w:rPr>
          <w:rFonts w:ascii="標楷體" w:eastAsia="標楷體" w:hAnsi="標楷體" w:cs="Times New Roman"/>
          <w:sz w:val="28"/>
          <w:szCs w:val="28"/>
        </w:rPr>
        <w:t>二、目標：</w:t>
      </w:r>
    </w:p>
    <w:p w14:paraId="7AA5AD68" w14:textId="77777777" w:rsidR="00BB5364" w:rsidRPr="00380896" w:rsidRDefault="00007469">
      <w:pPr>
        <w:spacing w:line="480" w:lineRule="auto"/>
        <w:ind w:left="1227" w:right="-202" w:hanging="661"/>
        <w:rPr>
          <w:rFonts w:ascii="標楷體" w:eastAsia="標楷體" w:hAnsi="標楷體" w:cs="Times New Roman"/>
          <w:sz w:val="28"/>
          <w:szCs w:val="28"/>
        </w:rPr>
      </w:pPr>
      <w:r w:rsidRPr="00380896">
        <w:rPr>
          <w:rFonts w:ascii="標楷體" w:eastAsia="標楷體" w:hAnsi="標楷體" w:cs="Times New Roman"/>
          <w:sz w:val="28"/>
          <w:szCs w:val="28"/>
        </w:rPr>
        <w:t>(一)提昇本縣教育人員對NEED的認識，從參與循環經濟的計畫，推廣循環經濟理念，實現永續發展的環境教育目標。</w:t>
      </w:r>
    </w:p>
    <w:p w14:paraId="40FA5CC7" w14:textId="77777777" w:rsidR="00BB5364" w:rsidRPr="00380896" w:rsidRDefault="00007469">
      <w:pPr>
        <w:spacing w:line="480" w:lineRule="auto"/>
        <w:ind w:left="1227" w:right="-202" w:hanging="661"/>
        <w:rPr>
          <w:rFonts w:ascii="標楷體" w:eastAsia="標楷體" w:hAnsi="標楷體" w:cs="Times New Roman"/>
          <w:color w:val="555555"/>
          <w:sz w:val="26"/>
          <w:szCs w:val="26"/>
          <w:highlight w:val="white"/>
        </w:rPr>
      </w:pPr>
      <w:r w:rsidRPr="00380896">
        <w:rPr>
          <w:rFonts w:ascii="標楷體" w:eastAsia="標楷體" w:hAnsi="標楷體" w:cs="Times New Roman"/>
          <w:sz w:val="28"/>
          <w:szCs w:val="28"/>
        </w:rPr>
        <w:t>(二)觀摩小琉球汙水處理廠，以SDG6清潔飲水和衛生設施認識離島地區水資源運用及對於觀光汙水及當地生態層面的影響及應對。</w:t>
      </w:r>
    </w:p>
    <w:p w14:paraId="5FC60AA5" w14:textId="77777777" w:rsidR="00BB5364" w:rsidRPr="00380896" w:rsidRDefault="00007469">
      <w:pPr>
        <w:spacing w:line="480" w:lineRule="auto"/>
        <w:ind w:left="1227" w:right="-202" w:hanging="661"/>
        <w:rPr>
          <w:rFonts w:ascii="標楷體" w:eastAsia="標楷體" w:hAnsi="標楷體" w:cs="Times New Roman"/>
          <w:sz w:val="28"/>
          <w:szCs w:val="28"/>
        </w:rPr>
      </w:pPr>
      <w:r w:rsidRPr="00380896">
        <w:rPr>
          <w:rFonts w:ascii="標楷體" w:eastAsia="標楷體" w:hAnsi="標楷體" w:cs="Times New Roman"/>
          <w:sz w:val="28"/>
          <w:szCs w:val="28"/>
        </w:rPr>
        <w:t>(三)認識小琉球民間的淨灘與海灘貨幣的環保行動，以SDG12負責任的消費行動親身體驗認知到價值到行動產出對當地永續發展的影響。</w:t>
      </w:r>
    </w:p>
    <w:p w14:paraId="4B93394D" w14:textId="77777777" w:rsidR="00BB5364" w:rsidRPr="00380896" w:rsidRDefault="00007469">
      <w:pPr>
        <w:spacing w:line="480" w:lineRule="auto"/>
        <w:ind w:left="1227" w:right="-202" w:hanging="661"/>
        <w:rPr>
          <w:rFonts w:ascii="標楷體" w:eastAsia="標楷體" w:hAnsi="標楷體" w:cs="Times New Roman"/>
          <w:sz w:val="28"/>
          <w:szCs w:val="28"/>
        </w:rPr>
      </w:pPr>
      <w:r w:rsidRPr="00380896">
        <w:rPr>
          <w:rFonts w:ascii="標楷體" w:eastAsia="標楷體" w:hAnsi="標楷體" w:cs="Times New Roman"/>
          <w:sz w:val="28"/>
          <w:szCs w:val="28"/>
        </w:rPr>
        <w:t>(四)探索體驗小琉球環境場域，以SDG14保育及永續利用海洋生態系，確保生物多樣性並防止海洋環境劣化，以實際行動響應環境保護行為。</w:t>
      </w:r>
    </w:p>
    <w:p w14:paraId="6A0A253F" w14:textId="77777777" w:rsidR="00BB5364" w:rsidRPr="00380896" w:rsidRDefault="00007469">
      <w:pPr>
        <w:spacing w:line="480" w:lineRule="auto"/>
        <w:ind w:left="1227" w:right="-202" w:hanging="661"/>
        <w:rPr>
          <w:rFonts w:ascii="標楷體" w:eastAsia="標楷體" w:hAnsi="標楷體" w:cs="Times New Roman"/>
          <w:sz w:val="28"/>
          <w:szCs w:val="28"/>
        </w:rPr>
      </w:pPr>
      <w:r w:rsidRPr="00380896">
        <w:rPr>
          <w:rFonts w:ascii="標楷體" w:eastAsia="標楷體" w:hAnsi="標楷體" w:cs="Times New Roman"/>
          <w:sz w:val="28"/>
          <w:szCs w:val="28"/>
        </w:rPr>
        <w:t xml:space="preserve">(五)認識屏東縣海洋教育中心，海洋教育學校的願景及圖像；學習海洋教育學校教學的規劃、設計及執行；海洋教育學校與社區的融入及結合，以行動守護我們的海洋環境。 </w:t>
      </w:r>
    </w:p>
    <w:p w14:paraId="2243DFC5" w14:textId="77777777" w:rsidR="00BB5364" w:rsidRPr="00380896" w:rsidRDefault="00007469">
      <w:pPr>
        <w:pBdr>
          <w:top w:val="nil"/>
          <w:left w:val="nil"/>
          <w:bottom w:val="nil"/>
          <w:right w:val="nil"/>
          <w:between w:val="nil"/>
        </w:pBdr>
        <w:spacing w:line="480" w:lineRule="auto"/>
        <w:ind w:right="-84"/>
        <w:rPr>
          <w:rFonts w:ascii="標楷體" w:eastAsia="標楷體" w:hAnsi="標楷體" w:cs="Times New Roman"/>
          <w:color w:val="000000"/>
          <w:sz w:val="28"/>
          <w:szCs w:val="28"/>
        </w:rPr>
      </w:pPr>
      <w:r w:rsidRPr="00380896">
        <w:rPr>
          <w:rFonts w:ascii="標楷體" w:eastAsia="標楷體" w:hAnsi="標楷體" w:cs="Times New Roman"/>
          <w:color w:val="000000"/>
          <w:sz w:val="28"/>
          <w:szCs w:val="28"/>
        </w:rPr>
        <w:t>三、指導單位：教育部</w:t>
      </w:r>
    </w:p>
    <w:p w14:paraId="20EC420A" w14:textId="77777777" w:rsidR="00BB5364" w:rsidRPr="00380896" w:rsidRDefault="00007469">
      <w:pPr>
        <w:spacing w:line="480" w:lineRule="auto"/>
        <w:ind w:right="-202"/>
        <w:rPr>
          <w:rFonts w:ascii="標楷體" w:eastAsia="標楷體" w:hAnsi="標楷體" w:cs="Times New Roman"/>
          <w:sz w:val="28"/>
          <w:szCs w:val="28"/>
        </w:rPr>
      </w:pPr>
      <w:r w:rsidRPr="00380896">
        <w:rPr>
          <w:rFonts w:ascii="標楷體" w:eastAsia="標楷體" w:hAnsi="標楷體" w:cs="Times New Roman"/>
          <w:sz w:val="28"/>
          <w:szCs w:val="28"/>
        </w:rPr>
        <w:t>四、主辦單位：屏東縣政府</w:t>
      </w:r>
    </w:p>
    <w:p w14:paraId="22AE3953" w14:textId="76B9AB79" w:rsidR="00BB5364" w:rsidRPr="00380896" w:rsidRDefault="00007469">
      <w:pPr>
        <w:spacing w:line="480" w:lineRule="auto"/>
        <w:ind w:left="560" w:right="-202" w:hanging="560"/>
        <w:rPr>
          <w:rFonts w:ascii="標楷體" w:eastAsia="標楷體" w:hAnsi="標楷體" w:cs="Times New Roman"/>
          <w:color w:val="000000"/>
          <w:sz w:val="28"/>
          <w:szCs w:val="28"/>
        </w:rPr>
      </w:pPr>
      <w:r w:rsidRPr="00380896">
        <w:rPr>
          <w:rFonts w:ascii="標楷體" w:eastAsia="標楷體" w:hAnsi="標楷體" w:cs="Times New Roman"/>
          <w:sz w:val="28"/>
          <w:szCs w:val="28"/>
        </w:rPr>
        <w:lastRenderedPageBreak/>
        <w:t>五、承辦單位：屏東縣</w:t>
      </w:r>
      <w:r w:rsidR="00BF60F4" w:rsidRPr="00380896">
        <w:rPr>
          <w:rFonts w:ascii="標楷體" w:eastAsia="標楷體" w:hAnsi="標楷體" w:cs="新細明體" w:hint="eastAsia"/>
          <w:sz w:val="28"/>
          <w:szCs w:val="28"/>
        </w:rPr>
        <w:t>東港鎮</w:t>
      </w:r>
      <w:r w:rsidRPr="00380896">
        <w:rPr>
          <w:rFonts w:ascii="標楷體" w:eastAsia="標楷體" w:hAnsi="標楷體" w:cs="Times New Roman"/>
          <w:sz w:val="28"/>
          <w:szCs w:val="28"/>
        </w:rPr>
        <w:t>海濱國民小學</w:t>
      </w:r>
    </w:p>
    <w:p w14:paraId="10D9E7C4" w14:textId="77777777" w:rsidR="00BB5364" w:rsidRPr="00380896" w:rsidRDefault="00007469">
      <w:pPr>
        <w:spacing w:line="480" w:lineRule="auto"/>
        <w:ind w:right="-202"/>
        <w:rPr>
          <w:rFonts w:ascii="標楷體" w:eastAsia="標楷體" w:hAnsi="標楷體" w:cs="Times New Roman"/>
          <w:sz w:val="28"/>
          <w:szCs w:val="28"/>
        </w:rPr>
      </w:pPr>
      <w:r w:rsidRPr="00380896">
        <w:rPr>
          <w:rFonts w:ascii="標楷體" w:eastAsia="標楷體" w:hAnsi="標楷體" w:cs="Times New Roman"/>
          <w:sz w:val="28"/>
          <w:szCs w:val="28"/>
        </w:rPr>
        <w:t>六、協辦單位：屏東縣環境教育輔導團</w:t>
      </w:r>
    </w:p>
    <w:p w14:paraId="129D100A" w14:textId="77777777" w:rsidR="00BB5364" w:rsidRPr="00380896" w:rsidRDefault="00007469">
      <w:pPr>
        <w:spacing w:line="480" w:lineRule="auto"/>
        <w:ind w:right="-202"/>
        <w:rPr>
          <w:rFonts w:ascii="標楷體" w:eastAsia="標楷體" w:hAnsi="標楷體" w:cs="Times New Roman"/>
          <w:sz w:val="28"/>
          <w:szCs w:val="28"/>
        </w:rPr>
      </w:pPr>
      <w:r w:rsidRPr="00380896">
        <w:rPr>
          <w:rFonts w:ascii="標楷體" w:eastAsia="標楷體" w:hAnsi="標楷體" w:cs="Times New Roman"/>
          <w:sz w:val="28"/>
          <w:szCs w:val="28"/>
        </w:rPr>
        <w:t>七、辦理時間：111年4月21日至22日（星期四、五）</w:t>
      </w:r>
    </w:p>
    <w:p w14:paraId="2E7D0E33" w14:textId="77777777" w:rsidR="00BB5364" w:rsidRPr="00380896" w:rsidRDefault="00007469">
      <w:pPr>
        <w:spacing w:line="480" w:lineRule="auto"/>
        <w:ind w:right="-202"/>
        <w:rPr>
          <w:rFonts w:ascii="標楷體" w:eastAsia="標楷體" w:hAnsi="標楷體" w:cs="Times New Roman"/>
          <w:sz w:val="28"/>
          <w:szCs w:val="28"/>
        </w:rPr>
      </w:pPr>
      <w:r w:rsidRPr="00380896">
        <w:rPr>
          <w:rFonts w:ascii="標楷體" w:eastAsia="標楷體" w:hAnsi="標楷體" w:cs="Times New Roman"/>
          <w:sz w:val="28"/>
          <w:szCs w:val="28"/>
        </w:rPr>
        <w:t>八、參與對象：</w:t>
      </w:r>
    </w:p>
    <w:p w14:paraId="0E9687B5" w14:textId="77777777" w:rsidR="00BB5364" w:rsidRPr="00380896" w:rsidRDefault="00007469">
      <w:pPr>
        <w:numPr>
          <w:ilvl w:val="0"/>
          <w:numId w:val="3"/>
        </w:numPr>
        <w:spacing w:line="480" w:lineRule="auto"/>
        <w:ind w:right="-202" w:hanging="960"/>
        <w:rPr>
          <w:rFonts w:ascii="標楷體" w:eastAsia="標楷體" w:hAnsi="標楷體" w:cs="Times New Roman"/>
          <w:sz w:val="28"/>
          <w:szCs w:val="28"/>
        </w:rPr>
      </w:pPr>
      <w:r w:rsidRPr="00380896">
        <w:rPr>
          <w:rFonts w:ascii="標楷體" w:eastAsia="標楷體" w:hAnsi="標楷體" w:cs="Times New Roman"/>
          <w:sz w:val="28"/>
          <w:szCs w:val="28"/>
        </w:rPr>
        <w:t>本縣環境教育輔導團團員。</w:t>
      </w:r>
    </w:p>
    <w:p w14:paraId="3FE0E1AD" w14:textId="77777777" w:rsidR="00BB5364" w:rsidRPr="00380896" w:rsidRDefault="00007469">
      <w:pPr>
        <w:numPr>
          <w:ilvl w:val="0"/>
          <w:numId w:val="3"/>
        </w:numPr>
        <w:spacing w:line="480" w:lineRule="auto"/>
        <w:ind w:right="-202" w:hanging="960"/>
        <w:rPr>
          <w:rFonts w:ascii="標楷體" w:eastAsia="標楷體" w:hAnsi="標楷體" w:cs="Times New Roman"/>
          <w:sz w:val="28"/>
          <w:szCs w:val="28"/>
        </w:rPr>
      </w:pPr>
      <w:r w:rsidRPr="00380896">
        <w:rPr>
          <w:rFonts w:ascii="標楷體" w:eastAsia="標楷體" w:hAnsi="標楷體" w:cs="Times New Roman"/>
          <w:sz w:val="28"/>
          <w:szCs w:val="28"/>
        </w:rPr>
        <w:t>屏東縣國教輔導團及海濱國小工作人員。</w:t>
      </w:r>
    </w:p>
    <w:p w14:paraId="47209F2B" w14:textId="4C3CDA0C" w:rsidR="00BB5364" w:rsidRPr="00380896" w:rsidRDefault="00007469" w:rsidP="00E05DB0">
      <w:pPr>
        <w:numPr>
          <w:ilvl w:val="0"/>
          <w:numId w:val="3"/>
        </w:numPr>
        <w:spacing w:line="480" w:lineRule="auto"/>
        <w:ind w:right="-202" w:hanging="960"/>
        <w:rPr>
          <w:rFonts w:ascii="標楷體" w:eastAsia="標楷體" w:hAnsi="標楷體" w:cs="Times New Roman"/>
          <w:sz w:val="28"/>
          <w:szCs w:val="28"/>
        </w:rPr>
      </w:pPr>
      <w:r w:rsidRPr="00380896">
        <w:rPr>
          <w:rFonts w:ascii="標楷體" w:eastAsia="標楷體" w:hAnsi="標楷體" w:cs="Times New Roman"/>
          <w:sz w:val="28"/>
          <w:szCs w:val="28"/>
        </w:rPr>
        <w:t>以上人員共35名，如人數超過可錄取人數時，以報名先後順序為錄取依據。</w:t>
      </w:r>
    </w:p>
    <w:p w14:paraId="49871414" w14:textId="77777777" w:rsidR="00BB5364" w:rsidRPr="00380896" w:rsidRDefault="00007469">
      <w:pPr>
        <w:pStyle w:val="1"/>
        <w:shd w:val="clear" w:color="auto" w:fill="FFFFFF"/>
        <w:spacing w:before="180" w:after="180"/>
        <w:ind w:left="566" w:hanging="566"/>
        <w:rPr>
          <w:rFonts w:ascii="標楷體" w:eastAsia="標楷體" w:hAnsi="標楷體"/>
          <w:b w:val="0"/>
          <w:color w:val="000000"/>
        </w:rPr>
      </w:pPr>
      <w:r w:rsidRPr="00380896">
        <w:rPr>
          <w:rFonts w:ascii="標楷體" w:eastAsia="標楷體" w:hAnsi="標楷體"/>
          <w:b w:val="0"/>
        </w:rPr>
        <w:t>九、實施地點：屏東縣琉球鄉肚仔坪潮間帶、汙水處理廠、白沙國小，</w:t>
      </w:r>
      <w:r w:rsidRPr="00380896">
        <w:rPr>
          <w:rFonts w:ascii="標楷體" w:eastAsia="標楷體" w:hAnsi="標楷體"/>
          <w:b w:val="0"/>
          <w:color w:val="000000"/>
        </w:rPr>
        <w:t>屏東縣東港鎮海濱國小孔子祠、海濱社區多元學習中心、海濱創客中心。</w:t>
      </w:r>
    </w:p>
    <w:p w14:paraId="5E1A2CD7" w14:textId="77777777" w:rsidR="00BB5364" w:rsidRPr="00380896" w:rsidRDefault="00007469">
      <w:pPr>
        <w:spacing w:line="480" w:lineRule="auto"/>
        <w:ind w:left="-5" w:right="-202" w:firstLine="3"/>
        <w:rPr>
          <w:rFonts w:ascii="標楷體" w:eastAsia="標楷體" w:hAnsi="標楷體" w:cs="Times New Roman"/>
          <w:sz w:val="28"/>
          <w:szCs w:val="28"/>
        </w:rPr>
      </w:pPr>
      <w:r w:rsidRPr="00380896">
        <w:rPr>
          <w:rFonts w:ascii="標楷體" w:eastAsia="標楷體" w:hAnsi="標楷體" w:cs="Times New Roman"/>
          <w:sz w:val="28"/>
          <w:szCs w:val="28"/>
        </w:rPr>
        <w:t>十、實施內容：〈如附件一〉</w:t>
      </w:r>
    </w:p>
    <w:p w14:paraId="2D370B53" w14:textId="77777777" w:rsidR="00BB5364" w:rsidRPr="00380896" w:rsidRDefault="00007469">
      <w:pPr>
        <w:spacing w:line="480" w:lineRule="auto"/>
        <w:ind w:left="708" w:right="-202" w:hanging="708"/>
        <w:rPr>
          <w:rFonts w:ascii="標楷體" w:eastAsia="標楷體" w:hAnsi="標楷體" w:cs="Times New Roman"/>
          <w:sz w:val="28"/>
          <w:szCs w:val="28"/>
        </w:rPr>
      </w:pPr>
      <w:r w:rsidRPr="00380896">
        <w:rPr>
          <w:rFonts w:ascii="標楷體" w:eastAsia="標楷體" w:hAnsi="標楷體" w:cs="Times New Roman"/>
          <w:sz w:val="28"/>
          <w:szCs w:val="28"/>
        </w:rPr>
        <w:t>十一、評量方式：研習後進行成員回饋分析及評估。</w:t>
      </w:r>
    </w:p>
    <w:p w14:paraId="33BA331D" w14:textId="77777777" w:rsidR="00BB5364" w:rsidRPr="00380896" w:rsidRDefault="00007469">
      <w:pPr>
        <w:spacing w:line="480" w:lineRule="auto"/>
        <w:ind w:right="-202"/>
        <w:rPr>
          <w:rFonts w:ascii="標楷體" w:eastAsia="標楷體" w:hAnsi="標楷體" w:cs="Times New Roman"/>
          <w:sz w:val="28"/>
          <w:szCs w:val="28"/>
        </w:rPr>
      </w:pPr>
      <w:r w:rsidRPr="00380896">
        <w:rPr>
          <w:rFonts w:ascii="標楷體" w:eastAsia="標楷體" w:hAnsi="標楷體" w:cs="Times New Roman"/>
          <w:sz w:val="28"/>
          <w:szCs w:val="28"/>
        </w:rPr>
        <w:t>十二、獎勵與考核：工作人員依規定辦理敘獎。</w:t>
      </w:r>
    </w:p>
    <w:p w14:paraId="0947AFB6" w14:textId="77777777" w:rsidR="00BB5364" w:rsidRPr="00380896" w:rsidRDefault="00007469">
      <w:pPr>
        <w:spacing w:line="480" w:lineRule="auto"/>
        <w:ind w:left="848" w:right="-202" w:hanging="848"/>
        <w:rPr>
          <w:rFonts w:ascii="標楷體" w:eastAsia="標楷體" w:hAnsi="標楷體" w:cs="Times New Roman"/>
          <w:sz w:val="28"/>
          <w:szCs w:val="28"/>
        </w:rPr>
      </w:pPr>
      <w:r w:rsidRPr="00380896">
        <w:rPr>
          <w:rFonts w:ascii="標楷體" w:eastAsia="標楷體" w:hAnsi="標楷體" w:cs="Times New Roman"/>
          <w:sz w:val="28"/>
          <w:szCs w:val="28"/>
        </w:rPr>
        <w:t>十三、經費來源：除保險費及其他費用由參加研習人員自行負擔外，由教育部專款補助。</w:t>
      </w:r>
    </w:p>
    <w:p w14:paraId="1E2C9A3B" w14:textId="77777777" w:rsidR="00BB5364" w:rsidRPr="00380896" w:rsidRDefault="00007469">
      <w:pPr>
        <w:pBdr>
          <w:top w:val="nil"/>
          <w:left w:val="nil"/>
          <w:bottom w:val="nil"/>
          <w:right w:val="nil"/>
          <w:between w:val="nil"/>
        </w:pBdr>
        <w:tabs>
          <w:tab w:val="left" w:pos="11280"/>
        </w:tabs>
        <w:spacing w:line="400" w:lineRule="auto"/>
        <w:ind w:left="848" w:hanging="848"/>
        <w:rPr>
          <w:rFonts w:ascii="標楷體" w:eastAsia="標楷體" w:hAnsi="標楷體" w:cs="Times New Roman"/>
          <w:color w:val="000000"/>
          <w:sz w:val="28"/>
          <w:szCs w:val="28"/>
        </w:rPr>
      </w:pPr>
      <w:r w:rsidRPr="00380896">
        <w:rPr>
          <w:rFonts w:ascii="標楷體" w:eastAsia="標楷體" w:hAnsi="標楷體" w:cs="Times New Roman"/>
          <w:color w:val="000000"/>
          <w:sz w:val="28"/>
          <w:szCs w:val="28"/>
        </w:rPr>
        <w:t>十四、預期成果及效益：增進專業知能，提昇參與學員之環境素養，並實踐於教育環境當中。</w:t>
      </w:r>
    </w:p>
    <w:p w14:paraId="30259D5B" w14:textId="77777777" w:rsidR="00BB5364" w:rsidRPr="00380896" w:rsidRDefault="00007469">
      <w:pPr>
        <w:spacing w:line="480" w:lineRule="auto"/>
        <w:ind w:right="-202"/>
        <w:rPr>
          <w:rFonts w:ascii="標楷體" w:eastAsia="標楷體" w:hAnsi="標楷體" w:cs="Times New Roman"/>
          <w:color w:val="000000"/>
          <w:sz w:val="28"/>
          <w:szCs w:val="28"/>
        </w:rPr>
      </w:pPr>
      <w:r w:rsidRPr="00380896">
        <w:rPr>
          <w:rFonts w:ascii="標楷體" w:eastAsia="標楷體" w:hAnsi="標楷體" w:cs="Times New Roman"/>
          <w:sz w:val="28"/>
          <w:szCs w:val="28"/>
        </w:rPr>
        <w:t>十五、</w:t>
      </w:r>
      <w:r w:rsidRPr="00380896">
        <w:rPr>
          <w:rFonts w:ascii="標楷體" w:eastAsia="標楷體" w:hAnsi="標楷體" w:cs="Times New Roman"/>
          <w:color w:val="000000"/>
          <w:sz w:val="28"/>
          <w:szCs w:val="28"/>
        </w:rPr>
        <w:t>請與會人員自備環保杯及餐具。</w:t>
      </w:r>
    </w:p>
    <w:p w14:paraId="2E127052" w14:textId="77777777" w:rsidR="00BB5364" w:rsidRPr="00380896" w:rsidRDefault="00007469">
      <w:pPr>
        <w:spacing w:line="480" w:lineRule="auto"/>
        <w:ind w:right="-202"/>
        <w:rPr>
          <w:rFonts w:ascii="標楷體" w:eastAsia="標楷體" w:hAnsi="標楷體" w:cs="Times New Roman"/>
          <w:sz w:val="28"/>
          <w:szCs w:val="28"/>
        </w:rPr>
      </w:pPr>
      <w:r w:rsidRPr="00380896">
        <w:rPr>
          <w:rFonts w:ascii="標楷體" w:eastAsia="標楷體" w:hAnsi="標楷體" w:cs="Times New Roman"/>
          <w:sz w:val="28"/>
          <w:szCs w:val="28"/>
        </w:rPr>
        <w:t>十六、研習報名：</w:t>
      </w:r>
    </w:p>
    <w:p w14:paraId="146BBF7A" w14:textId="77777777" w:rsidR="00BB5364" w:rsidRPr="00380896" w:rsidRDefault="00007469">
      <w:pPr>
        <w:numPr>
          <w:ilvl w:val="0"/>
          <w:numId w:val="2"/>
        </w:numPr>
        <w:spacing w:line="480" w:lineRule="auto"/>
        <w:ind w:left="709" w:right="-202" w:hanging="709"/>
        <w:rPr>
          <w:rFonts w:ascii="標楷體" w:eastAsia="標楷體" w:hAnsi="標楷體" w:cs="Times New Roman"/>
          <w:sz w:val="28"/>
          <w:szCs w:val="28"/>
        </w:rPr>
      </w:pPr>
      <w:r w:rsidRPr="00380896">
        <w:rPr>
          <w:rFonts w:ascii="標楷體" w:eastAsia="標楷體" w:hAnsi="標楷體" w:cs="Times New Roman"/>
          <w:sz w:val="28"/>
          <w:szCs w:val="28"/>
        </w:rPr>
        <w:t>時間：即日起至111年4月12日（星期二）止</w:t>
      </w:r>
    </w:p>
    <w:p w14:paraId="3F9B45A3" w14:textId="711B59B6" w:rsidR="00430FEE" w:rsidRPr="00380896" w:rsidRDefault="00007469" w:rsidP="00430FEE">
      <w:pPr>
        <w:numPr>
          <w:ilvl w:val="0"/>
          <w:numId w:val="2"/>
        </w:numPr>
        <w:spacing w:line="480" w:lineRule="auto"/>
        <w:ind w:left="993" w:right="-202" w:hanging="993"/>
        <w:rPr>
          <w:rFonts w:ascii="標楷體" w:eastAsia="標楷體" w:hAnsi="標楷體" w:cs="Times New Roman"/>
          <w:sz w:val="28"/>
          <w:szCs w:val="28"/>
        </w:rPr>
      </w:pPr>
      <w:r w:rsidRPr="00380896">
        <w:rPr>
          <w:rFonts w:ascii="標楷體" w:eastAsia="標楷體" w:hAnsi="標楷體" w:cs="Times New Roman"/>
          <w:sz w:val="28"/>
          <w:szCs w:val="28"/>
        </w:rPr>
        <w:lastRenderedPageBreak/>
        <w:t>方式：除上教師在職進修中心報名</w:t>
      </w:r>
      <w:r w:rsidR="00430FEE" w:rsidRPr="00380896">
        <w:rPr>
          <w:rFonts w:ascii="標楷體" w:eastAsia="標楷體" w:hAnsi="標楷體" w:cs="Times New Roman" w:hint="eastAsia"/>
          <w:sz w:val="28"/>
          <w:szCs w:val="28"/>
        </w:rPr>
        <w:t>(</w:t>
      </w:r>
      <w:hyperlink r:id="rId7" w:history="1">
        <w:r w:rsidR="00430FEE" w:rsidRPr="00380896">
          <w:rPr>
            <w:rStyle w:val="a8"/>
            <w:rFonts w:ascii="標楷體" w:eastAsia="標楷體" w:hAnsi="標楷體" w:cs="Times New Roman"/>
            <w:sz w:val="28"/>
            <w:szCs w:val="28"/>
          </w:rPr>
          <w:t>https://www5.inservice.edu.tw/</w:t>
        </w:r>
      </w:hyperlink>
    </w:p>
    <w:p w14:paraId="09221B95" w14:textId="71C30BD4" w:rsidR="00E2115F" w:rsidRPr="00380896" w:rsidRDefault="00430FEE" w:rsidP="00430FEE">
      <w:pPr>
        <w:spacing w:line="480" w:lineRule="auto"/>
        <w:ind w:left="993" w:right="-202"/>
        <w:rPr>
          <w:rFonts w:ascii="標楷體" w:eastAsia="標楷體" w:hAnsi="標楷體" w:cs="Times New Roman"/>
          <w:sz w:val="28"/>
          <w:szCs w:val="28"/>
        </w:rPr>
      </w:pPr>
      <w:r w:rsidRPr="00380896">
        <w:rPr>
          <w:rFonts w:ascii="標楷體" w:eastAsia="標楷體" w:hAnsi="標楷體" w:cs="Times New Roman" w:hint="eastAsia"/>
          <w:sz w:val="28"/>
          <w:szCs w:val="28"/>
        </w:rPr>
        <w:t>)</w:t>
      </w:r>
      <w:r w:rsidR="00007469" w:rsidRPr="00380896">
        <w:rPr>
          <w:rFonts w:ascii="標楷體" w:eastAsia="標楷體" w:hAnsi="標楷體" w:cs="Times New Roman"/>
          <w:sz w:val="28"/>
          <w:szCs w:val="28"/>
        </w:rPr>
        <w:t>外，</w:t>
      </w:r>
      <w:r w:rsidRPr="00380896">
        <w:rPr>
          <w:rFonts w:ascii="標楷體" w:eastAsia="標楷體" w:hAnsi="標楷體" w:cs="新細明體" w:hint="eastAsia"/>
          <w:sz w:val="28"/>
          <w:szCs w:val="28"/>
        </w:rPr>
        <w:t>並</w:t>
      </w:r>
      <w:r w:rsidR="00007469" w:rsidRPr="00380896">
        <w:rPr>
          <w:rFonts w:ascii="標楷體" w:eastAsia="標楷體" w:hAnsi="標楷體" w:cs="Times New Roman"/>
          <w:sz w:val="28"/>
          <w:szCs w:val="28"/>
        </w:rPr>
        <w:t>請至Google表單填寫報名表，網址如下：</w:t>
      </w:r>
    </w:p>
    <w:p w14:paraId="141F8DE2" w14:textId="30E089F1" w:rsidR="00BB5364" w:rsidRPr="0059739F" w:rsidRDefault="00B27F32" w:rsidP="0059739F">
      <w:pPr>
        <w:tabs>
          <w:tab w:val="left" w:pos="1320"/>
        </w:tabs>
        <w:spacing w:line="480" w:lineRule="auto"/>
        <w:ind w:left="993" w:right="-202"/>
        <w:rPr>
          <w:rFonts w:ascii="標楷體" w:eastAsia="標楷體" w:hAnsi="標楷體" w:cs="標楷體"/>
          <w:sz w:val="28"/>
          <w:szCs w:val="28"/>
        </w:rPr>
      </w:pPr>
      <w:hyperlink r:id="rId8" w:history="1">
        <w:r w:rsidR="0059739F" w:rsidRPr="00183719">
          <w:rPr>
            <w:rStyle w:val="a8"/>
            <w:rFonts w:ascii="Times New Roman" w:eastAsia="標楷體" w:hAnsi="Times New Roman"/>
            <w:sz w:val="28"/>
            <w:szCs w:val="28"/>
          </w:rPr>
          <w:t>https://reurl.cc/k7zeVd</w:t>
        </w:r>
      </w:hyperlink>
      <w:r w:rsidR="0059739F">
        <w:rPr>
          <w:rFonts w:ascii="Times New Roman" w:eastAsia="標楷體" w:hAnsi="Times New Roman" w:hint="eastAsia"/>
          <w:sz w:val="28"/>
          <w:szCs w:val="28"/>
        </w:rPr>
        <w:t>，</w:t>
      </w:r>
      <w:r w:rsidR="00007469" w:rsidRPr="00380896">
        <w:rPr>
          <w:rFonts w:ascii="標楷體" w:eastAsia="標楷體" w:hAnsi="標楷體" w:cs="Times New Roman"/>
          <w:sz w:val="28"/>
          <w:szCs w:val="28"/>
        </w:rPr>
        <w:t>如有問題，敬請洽詢屏東縣戶外教育及海洋教育中心聯絡人</w:t>
      </w:r>
      <w:r w:rsidR="00007469" w:rsidRPr="00380896">
        <w:rPr>
          <w:rFonts w:ascii="標楷體" w:eastAsia="標楷體" w:hAnsi="標楷體" w:cs="標楷體"/>
          <w:sz w:val="28"/>
          <w:szCs w:val="28"/>
        </w:rPr>
        <w:t>：</w:t>
      </w:r>
      <w:r w:rsidR="00007469" w:rsidRPr="00380896">
        <w:rPr>
          <w:rFonts w:ascii="標楷體" w:eastAsia="標楷體" w:hAnsi="標楷體" w:cs="Times New Roman"/>
          <w:sz w:val="28"/>
          <w:szCs w:val="28"/>
        </w:rPr>
        <w:t>蔡凱玲老師/陳官志老師</w:t>
      </w:r>
      <w:r w:rsidR="00007469" w:rsidRPr="00380896">
        <w:rPr>
          <w:rFonts w:ascii="標楷體" w:eastAsia="標楷體" w:hAnsi="標楷體" w:cs="標楷體"/>
          <w:sz w:val="28"/>
          <w:szCs w:val="28"/>
        </w:rPr>
        <w:t>。</w:t>
      </w:r>
      <w:r w:rsidR="00007469" w:rsidRPr="00380896">
        <w:rPr>
          <w:rFonts w:ascii="標楷體" w:eastAsia="標楷體" w:hAnsi="標楷體" w:cs="Times New Roman"/>
          <w:sz w:val="28"/>
          <w:szCs w:val="28"/>
        </w:rPr>
        <w:t>聯絡電話</w:t>
      </w:r>
      <w:r w:rsidR="00007469" w:rsidRPr="00380896">
        <w:rPr>
          <w:rFonts w:ascii="標楷體" w:eastAsia="標楷體" w:hAnsi="標楷體" w:cs="標楷體"/>
          <w:sz w:val="28"/>
          <w:szCs w:val="28"/>
        </w:rPr>
        <w:t>：</w:t>
      </w:r>
      <w:r w:rsidR="00007469" w:rsidRPr="00380896">
        <w:rPr>
          <w:rFonts w:ascii="標楷體" w:eastAsia="標楷體" w:hAnsi="標楷體" w:cs="Times New Roman"/>
          <w:sz w:val="28"/>
          <w:szCs w:val="28"/>
        </w:rPr>
        <w:t>08-83222444轉113</w:t>
      </w:r>
      <w:r w:rsidR="00007469" w:rsidRPr="00380896">
        <w:rPr>
          <w:rFonts w:ascii="標楷體" w:eastAsia="標楷體" w:hAnsi="標楷體" w:cs="標楷體"/>
          <w:sz w:val="28"/>
          <w:szCs w:val="28"/>
        </w:rPr>
        <w:t>。</w:t>
      </w:r>
    </w:p>
    <w:p w14:paraId="1992CF60" w14:textId="77777777" w:rsidR="00BB5364" w:rsidRPr="00380896" w:rsidRDefault="00007469">
      <w:pPr>
        <w:spacing w:line="480" w:lineRule="auto"/>
        <w:ind w:right="-202"/>
        <w:rPr>
          <w:rFonts w:ascii="標楷體" w:eastAsia="標楷體" w:hAnsi="標楷體" w:cs="Times New Roman"/>
          <w:color w:val="000000"/>
          <w:sz w:val="28"/>
          <w:szCs w:val="28"/>
        </w:rPr>
      </w:pPr>
      <w:r w:rsidRPr="00380896">
        <w:rPr>
          <w:rFonts w:ascii="標楷體" w:eastAsia="標楷體" w:hAnsi="標楷體" w:cs="Times New Roman"/>
          <w:sz w:val="28"/>
          <w:szCs w:val="28"/>
        </w:rPr>
        <w:t>十七、研習時數：全程參加者，核給16小時研習証明。</w:t>
      </w:r>
    </w:p>
    <w:p w14:paraId="302A5929" w14:textId="77777777" w:rsidR="00BB5364" w:rsidRPr="00380896" w:rsidRDefault="00007469">
      <w:pPr>
        <w:spacing w:line="480" w:lineRule="auto"/>
        <w:ind w:right="-202"/>
        <w:rPr>
          <w:rFonts w:ascii="標楷體" w:eastAsia="標楷體" w:hAnsi="標楷體" w:cs="Times New Roman"/>
          <w:sz w:val="28"/>
          <w:szCs w:val="28"/>
        </w:rPr>
      </w:pPr>
      <w:r w:rsidRPr="00380896">
        <w:rPr>
          <w:rFonts w:ascii="標楷體" w:eastAsia="標楷體" w:hAnsi="標楷體" w:cs="Times New Roman"/>
          <w:sz w:val="28"/>
          <w:szCs w:val="28"/>
        </w:rPr>
        <w:t>十八、計畫核定：本辦法呈請縣長核准後實施，修正時亦同。</w:t>
      </w:r>
    </w:p>
    <w:p w14:paraId="63AB5814" w14:textId="77777777" w:rsidR="00BB5364" w:rsidRPr="00380896" w:rsidRDefault="00007469">
      <w:pPr>
        <w:widowControl/>
        <w:rPr>
          <w:rFonts w:ascii="標楷體" w:eastAsia="標楷體" w:hAnsi="標楷體" w:cs="Times New Roman"/>
          <w:sz w:val="28"/>
          <w:szCs w:val="28"/>
        </w:rPr>
      </w:pPr>
      <w:r w:rsidRPr="00380896">
        <w:rPr>
          <w:rFonts w:ascii="標楷體" w:eastAsia="標楷體" w:hAnsi="標楷體"/>
        </w:rPr>
        <w:br w:type="page"/>
      </w:r>
    </w:p>
    <w:p w14:paraId="3F5EDD78" w14:textId="77777777" w:rsidR="00BB5364" w:rsidRPr="00380896" w:rsidRDefault="00007469">
      <w:pPr>
        <w:rPr>
          <w:rFonts w:ascii="標楷體" w:eastAsia="標楷體" w:hAnsi="標楷體" w:cs="Times New Roman"/>
          <w:b/>
          <w:sz w:val="28"/>
          <w:szCs w:val="28"/>
        </w:rPr>
      </w:pPr>
      <w:r w:rsidRPr="00380896">
        <w:rPr>
          <w:rFonts w:ascii="標楷體" w:eastAsia="標楷體" w:hAnsi="標楷體" w:cs="Times New Roman"/>
          <w:b/>
          <w:sz w:val="28"/>
          <w:szCs w:val="28"/>
        </w:rPr>
        <w:t>【附件一】</w:t>
      </w:r>
    </w:p>
    <w:p w14:paraId="35631525" w14:textId="77777777" w:rsidR="00BB5364" w:rsidRPr="00380896" w:rsidRDefault="00007469">
      <w:pPr>
        <w:spacing w:line="276" w:lineRule="auto"/>
        <w:jc w:val="center"/>
        <w:rPr>
          <w:rFonts w:ascii="標楷體" w:eastAsia="標楷體" w:hAnsi="標楷體" w:cs="Times New Roman"/>
          <w:b/>
          <w:sz w:val="28"/>
          <w:szCs w:val="28"/>
        </w:rPr>
      </w:pPr>
      <w:r w:rsidRPr="00380896">
        <w:rPr>
          <w:rFonts w:ascii="標楷體" w:eastAsia="標楷體" w:hAnsi="標楷體" w:cs="Times New Roman"/>
          <w:b/>
          <w:sz w:val="28"/>
          <w:szCs w:val="28"/>
        </w:rPr>
        <w:t>屏東縣111年度【環境教育輔導團】</w:t>
      </w:r>
    </w:p>
    <w:p w14:paraId="352EEA09" w14:textId="77777777" w:rsidR="00BB5364" w:rsidRPr="00380896" w:rsidRDefault="00007469">
      <w:pPr>
        <w:spacing w:line="276" w:lineRule="auto"/>
        <w:jc w:val="center"/>
        <w:rPr>
          <w:rFonts w:ascii="標楷體" w:eastAsia="標楷體" w:hAnsi="標楷體" w:cs="Times New Roman"/>
          <w:b/>
          <w:sz w:val="28"/>
          <w:szCs w:val="28"/>
        </w:rPr>
      </w:pPr>
      <w:r w:rsidRPr="00380896">
        <w:rPr>
          <w:rFonts w:ascii="標楷體" w:eastAsia="標楷體" w:hAnsi="標楷體" w:cs="Times New Roman"/>
          <w:b/>
          <w:sz w:val="28"/>
          <w:szCs w:val="28"/>
        </w:rPr>
        <w:t>「人文到生態的環境教育研習活動」課程表</w:t>
      </w:r>
    </w:p>
    <w:tbl>
      <w:tblPr>
        <w:tblStyle w:val="a5"/>
        <w:tblW w:w="918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1559"/>
        <w:gridCol w:w="2552"/>
        <w:gridCol w:w="1984"/>
        <w:gridCol w:w="2387"/>
      </w:tblGrid>
      <w:tr w:rsidR="00BB5364" w:rsidRPr="00380896" w14:paraId="7615F742" w14:textId="77777777">
        <w:trPr>
          <w:trHeight w:val="794"/>
          <w:jc w:val="center"/>
        </w:trPr>
        <w:tc>
          <w:tcPr>
            <w:tcW w:w="704" w:type="dxa"/>
            <w:vAlign w:val="center"/>
          </w:tcPr>
          <w:p w14:paraId="63D51A95" w14:textId="77777777" w:rsidR="00BB5364" w:rsidRPr="00380896" w:rsidRDefault="00007469">
            <w:pPr>
              <w:spacing w:line="280" w:lineRule="auto"/>
              <w:jc w:val="center"/>
              <w:rPr>
                <w:rFonts w:ascii="標楷體" w:eastAsia="標楷體" w:hAnsi="標楷體" w:cs="Times New Roman"/>
                <w:b/>
                <w:sz w:val="28"/>
                <w:szCs w:val="28"/>
              </w:rPr>
            </w:pPr>
            <w:r w:rsidRPr="00380896">
              <w:rPr>
                <w:rFonts w:ascii="標楷體" w:eastAsia="標楷體" w:hAnsi="標楷體" w:cs="Times New Roman"/>
                <w:b/>
                <w:sz w:val="28"/>
                <w:szCs w:val="28"/>
              </w:rPr>
              <w:t>日期</w:t>
            </w:r>
          </w:p>
        </w:tc>
        <w:tc>
          <w:tcPr>
            <w:tcW w:w="1559" w:type="dxa"/>
            <w:vAlign w:val="center"/>
          </w:tcPr>
          <w:p w14:paraId="0169B2A1" w14:textId="77777777" w:rsidR="00BB5364" w:rsidRPr="00380896" w:rsidRDefault="00007469">
            <w:pPr>
              <w:spacing w:line="480" w:lineRule="auto"/>
              <w:jc w:val="center"/>
              <w:rPr>
                <w:rFonts w:ascii="標楷體" w:eastAsia="標楷體" w:hAnsi="標楷體" w:cs="Times New Roman"/>
                <w:b/>
                <w:sz w:val="28"/>
                <w:szCs w:val="28"/>
              </w:rPr>
            </w:pPr>
            <w:r w:rsidRPr="00380896">
              <w:rPr>
                <w:rFonts w:ascii="標楷體" w:eastAsia="標楷體" w:hAnsi="標楷體" w:cs="Times New Roman"/>
                <w:b/>
                <w:sz w:val="28"/>
                <w:szCs w:val="28"/>
              </w:rPr>
              <w:t>時  間</w:t>
            </w:r>
          </w:p>
        </w:tc>
        <w:tc>
          <w:tcPr>
            <w:tcW w:w="2552" w:type="dxa"/>
            <w:vAlign w:val="center"/>
          </w:tcPr>
          <w:p w14:paraId="4EF67E90" w14:textId="77777777" w:rsidR="00BB5364" w:rsidRPr="00380896" w:rsidRDefault="00007469">
            <w:pPr>
              <w:spacing w:line="480" w:lineRule="auto"/>
              <w:ind w:firstLine="280"/>
              <w:jc w:val="center"/>
              <w:rPr>
                <w:rFonts w:ascii="標楷體" w:eastAsia="標楷體" w:hAnsi="標楷體" w:cs="Times New Roman"/>
                <w:b/>
                <w:sz w:val="28"/>
                <w:szCs w:val="28"/>
              </w:rPr>
            </w:pPr>
            <w:r w:rsidRPr="00380896">
              <w:rPr>
                <w:rFonts w:ascii="標楷體" w:eastAsia="標楷體" w:hAnsi="標楷體" w:cs="Times New Roman"/>
                <w:b/>
                <w:sz w:val="28"/>
                <w:szCs w:val="28"/>
              </w:rPr>
              <w:t>活 動 內 容</w:t>
            </w:r>
          </w:p>
        </w:tc>
        <w:tc>
          <w:tcPr>
            <w:tcW w:w="1984" w:type="dxa"/>
            <w:vAlign w:val="center"/>
          </w:tcPr>
          <w:p w14:paraId="61623D5E" w14:textId="77777777" w:rsidR="00BB5364" w:rsidRPr="00380896" w:rsidRDefault="00007469">
            <w:pPr>
              <w:jc w:val="center"/>
              <w:rPr>
                <w:rFonts w:ascii="標楷體" w:eastAsia="標楷體" w:hAnsi="標楷體" w:cs="Times New Roman"/>
                <w:sz w:val="28"/>
                <w:szCs w:val="28"/>
              </w:rPr>
            </w:pPr>
            <w:r w:rsidRPr="00380896">
              <w:rPr>
                <w:rFonts w:ascii="標楷體" w:eastAsia="標楷體" w:hAnsi="標楷體" w:cs="Times New Roman"/>
                <w:sz w:val="28"/>
                <w:szCs w:val="28"/>
              </w:rPr>
              <w:t>講  師</w:t>
            </w:r>
          </w:p>
        </w:tc>
        <w:tc>
          <w:tcPr>
            <w:tcW w:w="2387" w:type="dxa"/>
            <w:vAlign w:val="center"/>
          </w:tcPr>
          <w:p w14:paraId="10D92966" w14:textId="77777777" w:rsidR="00BB5364" w:rsidRPr="00380896" w:rsidRDefault="00007469">
            <w:pPr>
              <w:spacing w:line="480" w:lineRule="auto"/>
              <w:ind w:firstLine="14"/>
              <w:jc w:val="center"/>
              <w:rPr>
                <w:rFonts w:ascii="標楷體" w:eastAsia="標楷體" w:hAnsi="標楷體" w:cs="Times New Roman"/>
                <w:b/>
                <w:sz w:val="28"/>
                <w:szCs w:val="28"/>
              </w:rPr>
            </w:pPr>
            <w:r w:rsidRPr="00380896">
              <w:rPr>
                <w:rFonts w:ascii="標楷體" w:eastAsia="標楷體" w:hAnsi="標楷體" w:cs="Times New Roman"/>
                <w:b/>
                <w:sz w:val="28"/>
                <w:szCs w:val="28"/>
              </w:rPr>
              <w:t>備  註</w:t>
            </w:r>
          </w:p>
        </w:tc>
      </w:tr>
      <w:tr w:rsidR="00BB5364" w:rsidRPr="00380896" w14:paraId="2B51650E" w14:textId="77777777">
        <w:trPr>
          <w:trHeight w:val="780"/>
          <w:jc w:val="center"/>
        </w:trPr>
        <w:tc>
          <w:tcPr>
            <w:tcW w:w="704" w:type="dxa"/>
            <w:vMerge w:val="restart"/>
            <w:vAlign w:val="center"/>
          </w:tcPr>
          <w:p w14:paraId="43BB8A93"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111</w:t>
            </w:r>
          </w:p>
          <w:p w14:paraId="0CBFFCF3"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年</w:t>
            </w:r>
          </w:p>
          <w:p w14:paraId="3C57BE0F"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4</w:t>
            </w:r>
          </w:p>
          <w:p w14:paraId="0D231FBE"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月</w:t>
            </w:r>
          </w:p>
          <w:p w14:paraId="17856AC8"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21</w:t>
            </w:r>
          </w:p>
          <w:p w14:paraId="745E3B51"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日</w:t>
            </w:r>
          </w:p>
          <w:p w14:paraId="5E168943"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w:t>
            </w:r>
          </w:p>
          <w:p w14:paraId="219CAC7A"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星</w:t>
            </w:r>
          </w:p>
          <w:p w14:paraId="129195B2"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期</w:t>
            </w:r>
          </w:p>
          <w:p w14:paraId="76288B2D"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四</w:t>
            </w:r>
          </w:p>
          <w:p w14:paraId="0C70426C"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w:t>
            </w:r>
          </w:p>
          <w:p w14:paraId="49B0F37D" w14:textId="77777777" w:rsidR="00BB5364" w:rsidRPr="00380896" w:rsidRDefault="00BB5364">
            <w:pPr>
              <w:spacing w:line="480" w:lineRule="auto"/>
              <w:jc w:val="center"/>
              <w:rPr>
                <w:rFonts w:ascii="標楷體" w:eastAsia="標楷體" w:hAnsi="標楷體" w:cs="Times New Roman"/>
                <w:b/>
                <w:color w:val="000000"/>
              </w:rPr>
            </w:pPr>
          </w:p>
        </w:tc>
        <w:tc>
          <w:tcPr>
            <w:tcW w:w="1559" w:type="dxa"/>
            <w:vAlign w:val="center"/>
          </w:tcPr>
          <w:p w14:paraId="2479DC7A"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06:30~06:50</w:t>
            </w:r>
          </w:p>
        </w:tc>
        <w:tc>
          <w:tcPr>
            <w:tcW w:w="2552" w:type="dxa"/>
            <w:vAlign w:val="center"/>
          </w:tcPr>
          <w:p w14:paraId="720BF488"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集合</w:t>
            </w:r>
          </w:p>
        </w:tc>
        <w:tc>
          <w:tcPr>
            <w:tcW w:w="1984" w:type="dxa"/>
            <w:tcBorders>
              <w:bottom w:val="single" w:sz="4" w:space="0" w:color="000000"/>
            </w:tcBorders>
            <w:vAlign w:val="center"/>
          </w:tcPr>
          <w:p w14:paraId="4FB0F8CC" w14:textId="77777777" w:rsidR="00BB5364" w:rsidRPr="00380896" w:rsidRDefault="00BB5364">
            <w:pPr>
              <w:jc w:val="center"/>
              <w:rPr>
                <w:rFonts w:ascii="標楷體" w:eastAsia="標楷體" w:hAnsi="標楷體" w:cs="Times New Roman"/>
                <w:color w:val="000000"/>
              </w:rPr>
            </w:pPr>
          </w:p>
        </w:tc>
        <w:tc>
          <w:tcPr>
            <w:tcW w:w="2387" w:type="dxa"/>
            <w:vAlign w:val="center"/>
          </w:tcPr>
          <w:p w14:paraId="53457975" w14:textId="3DCAE937" w:rsidR="00BB5364" w:rsidRPr="00380896" w:rsidRDefault="00007469" w:rsidP="00E92034">
            <w:pPr>
              <w:jc w:val="center"/>
              <w:rPr>
                <w:rFonts w:ascii="標楷體" w:eastAsia="標楷體" w:hAnsi="標楷體" w:cs="Times New Roman"/>
                <w:color w:val="000000"/>
              </w:rPr>
            </w:pPr>
            <w:r w:rsidRPr="00380896">
              <w:rPr>
                <w:rFonts w:ascii="標楷體" w:eastAsia="標楷體" w:hAnsi="標楷體" w:cs="Times New Roman"/>
                <w:color w:val="000000"/>
              </w:rPr>
              <w:t>屏東縣政府南棟</w:t>
            </w:r>
            <w:r w:rsidR="00E92034" w:rsidRPr="00380896">
              <w:rPr>
                <w:rFonts w:ascii="標楷體" w:eastAsia="標楷體" w:hAnsi="標楷體" w:cs="新細明體" w:hint="eastAsia"/>
                <w:color w:val="000000"/>
              </w:rPr>
              <w:t>大</w:t>
            </w:r>
            <w:r w:rsidRPr="00380896">
              <w:rPr>
                <w:rFonts w:ascii="標楷體" w:eastAsia="標楷體" w:hAnsi="標楷體" w:cs="Times New Roman"/>
                <w:color w:val="000000"/>
              </w:rPr>
              <w:t>樓</w:t>
            </w:r>
            <w:r w:rsidR="00E92034" w:rsidRPr="00380896">
              <w:rPr>
                <w:rFonts w:ascii="標楷體" w:eastAsia="標楷體" w:hAnsi="標楷體" w:cs="新細明體" w:hint="eastAsia"/>
                <w:color w:val="000000"/>
              </w:rPr>
              <w:t>前</w:t>
            </w:r>
            <w:r w:rsidRPr="00380896">
              <w:rPr>
                <w:rFonts w:ascii="標楷體" w:eastAsia="標楷體" w:hAnsi="標楷體" w:cs="Times New Roman"/>
                <w:color w:val="000000"/>
              </w:rPr>
              <w:t>(屏東縣議會旁)</w:t>
            </w:r>
          </w:p>
        </w:tc>
      </w:tr>
      <w:tr w:rsidR="00BB5364" w:rsidRPr="00380896" w14:paraId="7A496C1A" w14:textId="77777777">
        <w:trPr>
          <w:trHeight w:val="706"/>
          <w:jc w:val="center"/>
        </w:trPr>
        <w:tc>
          <w:tcPr>
            <w:tcW w:w="704" w:type="dxa"/>
            <w:vMerge/>
            <w:vAlign w:val="center"/>
          </w:tcPr>
          <w:p w14:paraId="6C9EA4F9"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559" w:type="dxa"/>
            <w:vAlign w:val="center"/>
          </w:tcPr>
          <w:p w14:paraId="1D2BCAF6"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06:50</w:t>
            </w:r>
          </w:p>
        </w:tc>
        <w:tc>
          <w:tcPr>
            <w:tcW w:w="2552" w:type="dxa"/>
            <w:vAlign w:val="center"/>
          </w:tcPr>
          <w:p w14:paraId="3416056D"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出發</w:t>
            </w:r>
          </w:p>
        </w:tc>
        <w:tc>
          <w:tcPr>
            <w:tcW w:w="1984" w:type="dxa"/>
            <w:tcBorders>
              <w:bottom w:val="single" w:sz="4" w:space="0" w:color="000000"/>
            </w:tcBorders>
            <w:vAlign w:val="center"/>
          </w:tcPr>
          <w:p w14:paraId="4BDAFA11" w14:textId="77777777" w:rsidR="00BB5364" w:rsidRPr="00380896" w:rsidRDefault="00BB5364">
            <w:pPr>
              <w:jc w:val="center"/>
              <w:rPr>
                <w:rFonts w:ascii="標楷體" w:eastAsia="標楷體" w:hAnsi="標楷體" w:cs="Times New Roman"/>
                <w:color w:val="000000"/>
              </w:rPr>
            </w:pPr>
          </w:p>
        </w:tc>
        <w:tc>
          <w:tcPr>
            <w:tcW w:w="2387" w:type="dxa"/>
            <w:vAlign w:val="center"/>
          </w:tcPr>
          <w:p w14:paraId="2AB8455B" w14:textId="322EE2F4" w:rsidR="00BB5364" w:rsidRPr="00380896" w:rsidRDefault="00E92034">
            <w:pPr>
              <w:jc w:val="center"/>
              <w:rPr>
                <w:rFonts w:ascii="標楷體" w:eastAsia="標楷體" w:hAnsi="標楷體" w:cs="Times New Roman"/>
                <w:color w:val="000000"/>
              </w:rPr>
            </w:pPr>
            <w:r w:rsidRPr="00380896">
              <w:rPr>
                <w:rFonts w:ascii="標楷體" w:eastAsia="標楷體" w:hAnsi="標楷體" w:cs="Times New Roman"/>
                <w:color w:val="000000"/>
              </w:rPr>
              <w:t>屏東縣政府南棟</w:t>
            </w:r>
            <w:r w:rsidRPr="00380896">
              <w:rPr>
                <w:rFonts w:ascii="標楷體" w:eastAsia="標楷體" w:hAnsi="標楷體" w:cs="新細明體" w:hint="eastAsia"/>
                <w:color w:val="000000"/>
              </w:rPr>
              <w:t>大</w:t>
            </w:r>
            <w:r w:rsidRPr="00380896">
              <w:rPr>
                <w:rFonts w:ascii="標楷體" w:eastAsia="標楷體" w:hAnsi="標楷體" w:cs="Times New Roman"/>
                <w:color w:val="000000"/>
              </w:rPr>
              <w:t>樓</w:t>
            </w:r>
            <w:r w:rsidRPr="00380896">
              <w:rPr>
                <w:rFonts w:ascii="標楷體" w:eastAsia="標楷體" w:hAnsi="標楷體" w:cs="新細明體" w:hint="eastAsia"/>
                <w:color w:val="000000"/>
              </w:rPr>
              <w:t>前</w:t>
            </w:r>
            <w:r w:rsidRPr="00380896">
              <w:rPr>
                <w:rFonts w:ascii="標楷體" w:eastAsia="標楷體" w:hAnsi="標楷體" w:cs="Times New Roman"/>
                <w:color w:val="000000"/>
              </w:rPr>
              <w:t>(屏東縣議會旁)</w:t>
            </w:r>
          </w:p>
        </w:tc>
      </w:tr>
      <w:tr w:rsidR="00BB5364" w:rsidRPr="00380896" w14:paraId="1529659F" w14:textId="77777777">
        <w:trPr>
          <w:trHeight w:val="533"/>
          <w:jc w:val="center"/>
        </w:trPr>
        <w:tc>
          <w:tcPr>
            <w:tcW w:w="704" w:type="dxa"/>
            <w:vMerge/>
            <w:vAlign w:val="center"/>
          </w:tcPr>
          <w:p w14:paraId="6DC51C8D"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559" w:type="dxa"/>
            <w:vAlign w:val="center"/>
          </w:tcPr>
          <w:p w14:paraId="3DE537D9"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07:30</w:t>
            </w:r>
          </w:p>
        </w:tc>
        <w:tc>
          <w:tcPr>
            <w:tcW w:w="2552" w:type="dxa"/>
            <w:vAlign w:val="center"/>
          </w:tcPr>
          <w:p w14:paraId="1D9C4598"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中途停靠站</w:t>
            </w:r>
          </w:p>
        </w:tc>
        <w:tc>
          <w:tcPr>
            <w:tcW w:w="1984" w:type="dxa"/>
            <w:tcBorders>
              <w:bottom w:val="single" w:sz="4" w:space="0" w:color="000000"/>
            </w:tcBorders>
            <w:vAlign w:val="center"/>
          </w:tcPr>
          <w:p w14:paraId="0F268FD2" w14:textId="77777777" w:rsidR="00BB5364" w:rsidRPr="00380896" w:rsidRDefault="00BB5364">
            <w:pPr>
              <w:jc w:val="center"/>
              <w:rPr>
                <w:rFonts w:ascii="標楷體" w:eastAsia="標楷體" w:hAnsi="標楷體" w:cs="Times New Roman"/>
                <w:color w:val="000000"/>
              </w:rPr>
            </w:pPr>
          </w:p>
        </w:tc>
        <w:tc>
          <w:tcPr>
            <w:tcW w:w="2387" w:type="dxa"/>
            <w:vAlign w:val="center"/>
          </w:tcPr>
          <w:p w14:paraId="6F45FECA" w14:textId="77777777" w:rsidR="00E92034" w:rsidRPr="00380896" w:rsidRDefault="00007469" w:rsidP="00E92034">
            <w:pPr>
              <w:jc w:val="center"/>
              <w:rPr>
                <w:rFonts w:ascii="標楷體" w:eastAsia="標楷體" w:hAnsi="標楷體" w:cs="Times New Roman"/>
                <w:color w:val="000000"/>
              </w:rPr>
            </w:pPr>
            <w:r w:rsidRPr="00380896">
              <w:rPr>
                <w:rFonts w:ascii="標楷體" w:eastAsia="標楷體" w:hAnsi="標楷體" w:cs="Times New Roman"/>
                <w:color w:val="000000"/>
              </w:rPr>
              <w:t>潮州火車站</w:t>
            </w:r>
          </w:p>
          <w:p w14:paraId="55681639" w14:textId="5AA7B7E0" w:rsidR="00BB5364" w:rsidRPr="00380896" w:rsidRDefault="00007469" w:rsidP="00E92034">
            <w:pPr>
              <w:jc w:val="center"/>
              <w:rPr>
                <w:rFonts w:ascii="標楷體" w:eastAsia="標楷體" w:hAnsi="標楷體" w:cs="Times New Roman"/>
                <w:color w:val="000000"/>
              </w:rPr>
            </w:pPr>
            <w:r w:rsidRPr="00380896">
              <w:rPr>
                <w:rFonts w:ascii="標楷體" w:eastAsia="標楷體" w:hAnsi="標楷體" w:cs="Times New Roman"/>
                <w:color w:val="000000"/>
              </w:rPr>
              <w:t>前站大</w:t>
            </w:r>
            <w:r w:rsidR="00E92034" w:rsidRPr="00380896">
              <w:rPr>
                <w:rFonts w:ascii="標楷體" w:eastAsia="標楷體" w:hAnsi="標楷體" w:cs="新細明體" w:hint="eastAsia"/>
                <w:color w:val="000000"/>
              </w:rPr>
              <w:t>門</w:t>
            </w:r>
          </w:p>
        </w:tc>
      </w:tr>
      <w:tr w:rsidR="00BB5364" w:rsidRPr="00380896" w14:paraId="4ADD388C" w14:textId="77777777">
        <w:trPr>
          <w:cantSplit/>
          <w:trHeight w:val="738"/>
          <w:jc w:val="center"/>
        </w:trPr>
        <w:tc>
          <w:tcPr>
            <w:tcW w:w="704" w:type="dxa"/>
            <w:vMerge/>
            <w:vAlign w:val="center"/>
          </w:tcPr>
          <w:p w14:paraId="702C413A"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559" w:type="dxa"/>
            <w:vAlign w:val="center"/>
          </w:tcPr>
          <w:p w14:paraId="6CCF3E4F"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07:30~08:00</w:t>
            </w:r>
          </w:p>
        </w:tc>
        <w:tc>
          <w:tcPr>
            <w:tcW w:w="2552" w:type="dxa"/>
            <w:vAlign w:val="center"/>
          </w:tcPr>
          <w:p w14:paraId="659660CC"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「氣候變遷」影片</w:t>
            </w:r>
          </w:p>
        </w:tc>
        <w:tc>
          <w:tcPr>
            <w:tcW w:w="1984" w:type="dxa"/>
            <w:tcBorders>
              <w:top w:val="single" w:sz="4" w:space="0" w:color="000000"/>
            </w:tcBorders>
            <w:vAlign w:val="center"/>
          </w:tcPr>
          <w:p w14:paraId="550C54F0" w14:textId="77777777" w:rsidR="00BB5364" w:rsidRPr="00380896" w:rsidRDefault="00BB5364">
            <w:pPr>
              <w:jc w:val="center"/>
              <w:rPr>
                <w:rFonts w:ascii="標楷體" w:eastAsia="標楷體" w:hAnsi="標楷體" w:cs="Times New Roman"/>
                <w:color w:val="000000"/>
              </w:rPr>
            </w:pPr>
          </w:p>
        </w:tc>
        <w:tc>
          <w:tcPr>
            <w:tcW w:w="2387" w:type="dxa"/>
            <w:vAlign w:val="center"/>
          </w:tcPr>
          <w:p w14:paraId="55236B6E" w14:textId="1A20B48D" w:rsidR="00BB5364" w:rsidRPr="00380896" w:rsidRDefault="00507431">
            <w:pPr>
              <w:jc w:val="center"/>
              <w:rPr>
                <w:rFonts w:ascii="標楷體" w:eastAsia="標楷體" w:hAnsi="標楷體" w:cs="Times New Roman"/>
                <w:color w:val="000000"/>
              </w:rPr>
            </w:pPr>
            <w:r w:rsidRPr="00380896">
              <w:rPr>
                <w:rFonts w:ascii="標楷體" w:eastAsia="標楷體" w:hAnsi="標楷體" w:cs="新細明體" w:hint="eastAsia"/>
                <w:color w:val="000000"/>
              </w:rPr>
              <w:t>車程中</w:t>
            </w:r>
            <w:r w:rsidR="00853032" w:rsidRPr="00380896">
              <w:rPr>
                <w:rFonts w:ascii="標楷體" w:eastAsia="標楷體" w:hAnsi="標楷體" w:cs="新細明體" w:hint="eastAsia"/>
                <w:color w:val="000000"/>
              </w:rPr>
              <w:t>觀看</w:t>
            </w:r>
          </w:p>
        </w:tc>
      </w:tr>
      <w:tr w:rsidR="00BB5364" w:rsidRPr="00380896" w14:paraId="70E23DD7" w14:textId="77777777">
        <w:trPr>
          <w:cantSplit/>
          <w:trHeight w:val="1849"/>
          <w:jc w:val="center"/>
        </w:trPr>
        <w:tc>
          <w:tcPr>
            <w:tcW w:w="704" w:type="dxa"/>
            <w:vMerge/>
            <w:vAlign w:val="center"/>
          </w:tcPr>
          <w:p w14:paraId="23CF27AE"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559" w:type="dxa"/>
            <w:vAlign w:val="center"/>
          </w:tcPr>
          <w:p w14:paraId="5D32095D"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08:00~10:00</w:t>
            </w:r>
          </w:p>
        </w:tc>
        <w:tc>
          <w:tcPr>
            <w:tcW w:w="2552" w:type="dxa"/>
            <w:vAlign w:val="center"/>
          </w:tcPr>
          <w:p w14:paraId="639E15BE"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08:00~08:40</w:t>
            </w:r>
          </w:p>
          <w:p w14:paraId="42B4F583"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搭船前往小琉球</w:t>
            </w:r>
          </w:p>
          <w:p w14:paraId="333B741D"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08:40-09:20</w:t>
            </w:r>
          </w:p>
          <w:p w14:paraId="0AE247FE"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確認電動車租借</w:t>
            </w:r>
          </w:p>
          <w:p w14:paraId="25F08B61"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09:20-10:00</w:t>
            </w:r>
          </w:p>
          <w:p w14:paraId="181FD33F"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入住旅館</w:t>
            </w:r>
          </w:p>
        </w:tc>
        <w:tc>
          <w:tcPr>
            <w:tcW w:w="1984" w:type="dxa"/>
            <w:vAlign w:val="center"/>
          </w:tcPr>
          <w:p w14:paraId="17F7C48C" w14:textId="77777777" w:rsidR="00BB5364" w:rsidRPr="00380896" w:rsidRDefault="00BB5364">
            <w:pPr>
              <w:jc w:val="center"/>
              <w:rPr>
                <w:rFonts w:ascii="標楷體" w:eastAsia="標楷體" w:hAnsi="標楷體" w:cs="Times New Roman"/>
                <w:color w:val="000000"/>
              </w:rPr>
            </w:pPr>
          </w:p>
        </w:tc>
        <w:tc>
          <w:tcPr>
            <w:tcW w:w="2387" w:type="dxa"/>
            <w:vAlign w:val="center"/>
          </w:tcPr>
          <w:p w14:paraId="173BEC3A" w14:textId="77777777" w:rsidR="00BB5364" w:rsidRPr="00380896" w:rsidRDefault="00BB5364">
            <w:pPr>
              <w:jc w:val="center"/>
              <w:rPr>
                <w:rFonts w:ascii="標楷體" w:eastAsia="標楷體" w:hAnsi="標楷體" w:cs="Times New Roman"/>
                <w:color w:val="000000"/>
              </w:rPr>
            </w:pPr>
          </w:p>
        </w:tc>
      </w:tr>
      <w:tr w:rsidR="00BB5364" w:rsidRPr="00380896" w14:paraId="686849AD" w14:textId="77777777">
        <w:trPr>
          <w:cantSplit/>
          <w:trHeight w:val="990"/>
          <w:jc w:val="center"/>
        </w:trPr>
        <w:tc>
          <w:tcPr>
            <w:tcW w:w="704" w:type="dxa"/>
            <w:vMerge/>
            <w:vAlign w:val="center"/>
          </w:tcPr>
          <w:p w14:paraId="326B59F7"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559" w:type="dxa"/>
            <w:vAlign w:val="center"/>
          </w:tcPr>
          <w:p w14:paraId="5B67321E"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10:00~12:00</w:t>
            </w:r>
          </w:p>
        </w:tc>
        <w:tc>
          <w:tcPr>
            <w:tcW w:w="2552" w:type="dxa"/>
            <w:vAlign w:val="center"/>
          </w:tcPr>
          <w:p w14:paraId="20FA9D7D"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小琉球的環保行動</w:t>
            </w:r>
            <w:r w:rsidRPr="00380896">
              <w:rPr>
                <w:rFonts w:ascii="標楷體" w:eastAsia="標楷體" w:hAnsi="標楷體" w:cs="Times New Roman"/>
                <w:color w:val="000000"/>
              </w:rPr>
              <w:br/>
              <w:t>環境友善輕旅行</w:t>
            </w:r>
          </w:p>
        </w:tc>
        <w:tc>
          <w:tcPr>
            <w:tcW w:w="1984" w:type="dxa"/>
            <w:vAlign w:val="center"/>
          </w:tcPr>
          <w:p w14:paraId="4978902A"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社團法人</w:t>
            </w:r>
            <w:r w:rsidRPr="00380896">
              <w:rPr>
                <w:rFonts w:ascii="標楷體" w:eastAsia="標楷體" w:hAnsi="標楷體" w:cs="Times New Roman"/>
                <w:color w:val="000000"/>
              </w:rPr>
              <w:br/>
              <w:t>台灣咾咕嶼協會</w:t>
            </w:r>
          </w:p>
        </w:tc>
        <w:tc>
          <w:tcPr>
            <w:tcW w:w="2387" w:type="dxa"/>
            <w:vAlign w:val="center"/>
          </w:tcPr>
          <w:p w14:paraId="313F673D"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社團法人</w:t>
            </w:r>
            <w:r w:rsidRPr="00380896">
              <w:rPr>
                <w:rFonts w:ascii="標楷體" w:eastAsia="標楷體" w:hAnsi="標楷體" w:cs="Times New Roman"/>
                <w:color w:val="000000"/>
              </w:rPr>
              <w:br/>
              <w:t>台灣咾咕嶼協會</w:t>
            </w:r>
            <w:r w:rsidRPr="00380896">
              <w:rPr>
                <w:rFonts w:ascii="標楷體" w:eastAsia="標楷體" w:hAnsi="標楷體" w:cs="Times New Roman"/>
                <w:color w:val="000000"/>
              </w:rPr>
              <w:br/>
            </w:r>
            <w:r w:rsidRPr="00380896">
              <w:rPr>
                <w:rFonts w:ascii="標楷體" w:eastAsia="標楷體" w:hAnsi="標楷體" w:cs="Times New Roman"/>
                <w:i/>
                <w:color w:val="000000"/>
                <w:highlight w:val="white"/>
              </w:rPr>
              <w:t>(2小時)</w:t>
            </w:r>
          </w:p>
        </w:tc>
      </w:tr>
      <w:tr w:rsidR="00BB5364" w:rsidRPr="00380896" w14:paraId="134F708D" w14:textId="77777777">
        <w:trPr>
          <w:cantSplit/>
          <w:trHeight w:val="704"/>
          <w:jc w:val="center"/>
        </w:trPr>
        <w:tc>
          <w:tcPr>
            <w:tcW w:w="704" w:type="dxa"/>
            <w:vMerge/>
            <w:vAlign w:val="center"/>
          </w:tcPr>
          <w:p w14:paraId="03DF6CBC"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559" w:type="dxa"/>
            <w:vAlign w:val="center"/>
          </w:tcPr>
          <w:p w14:paraId="2D5B1794"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12:00-13:00</w:t>
            </w:r>
          </w:p>
        </w:tc>
        <w:tc>
          <w:tcPr>
            <w:tcW w:w="2552" w:type="dxa"/>
            <w:vAlign w:val="center"/>
          </w:tcPr>
          <w:p w14:paraId="1AA453D9"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餐桌上的惜食</w:t>
            </w:r>
          </w:p>
          <w:p w14:paraId="2D315F76"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(午餐)</w:t>
            </w:r>
          </w:p>
        </w:tc>
        <w:tc>
          <w:tcPr>
            <w:tcW w:w="1984" w:type="dxa"/>
            <w:vAlign w:val="center"/>
          </w:tcPr>
          <w:p w14:paraId="5A27EB1C"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民宿業者</w:t>
            </w:r>
          </w:p>
        </w:tc>
        <w:tc>
          <w:tcPr>
            <w:tcW w:w="2387" w:type="dxa"/>
            <w:vAlign w:val="center"/>
          </w:tcPr>
          <w:p w14:paraId="487388AF"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民宿業者</w:t>
            </w:r>
          </w:p>
        </w:tc>
      </w:tr>
      <w:tr w:rsidR="00BB5364" w:rsidRPr="00380896" w14:paraId="21AA1141" w14:textId="77777777">
        <w:trPr>
          <w:cantSplit/>
          <w:trHeight w:val="855"/>
          <w:jc w:val="center"/>
        </w:trPr>
        <w:tc>
          <w:tcPr>
            <w:tcW w:w="704" w:type="dxa"/>
            <w:vMerge/>
            <w:vAlign w:val="center"/>
          </w:tcPr>
          <w:p w14:paraId="699D95EE"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559" w:type="dxa"/>
            <w:vAlign w:val="center"/>
          </w:tcPr>
          <w:p w14:paraId="5D8DBAF4"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13:00~14:00</w:t>
            </w:r>
          </w:p>
        </w:tc>
        <w:tc>
          <w:tcPr>
            <w:tcW w:w="2552" w:type="dxa"/>
            <w:vAlign w:val="center"/>
          </w:tcPr>
          <w:p w14:paraId="214A0746"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愛惜離島水資源</w:t>
            </w:r>
          </w:p>
        </w:tc>
        <w:tc>
          <w:tcPr>
            <w:tcW w:w="1984" w:type="dxa"/>
            <w:vAlign w:val="center"/>
          </w:tcPr>
          <w:p w14:paraId="3005B9BC"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汙水處理廠</w:t>
            </w:r>
          </w:p>
        </w:tc>
        <w:tc>
          <w:tcPr>
            <w:tcW w:w="2387" w:type="dxa"/>
            <w:vAlign w:val="center"/>
          </w:tcPr>
          <w:p w14:paraId="66B328B4"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小琉球汙水處理廠</w:t>
            </w:r>
          </w:p>
          <w:p w14:paraId="022D5F34"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 xml:space="preserve"> (1小時)</w:t>
            </w:r>
          </w:p>
        </w:tc>
      </w:tr>
      <w:tr w:rsidR="00BB5364" w:rsidRPr="00380896" w14:paraId="02B75B59" w14:textId="77777777">
        <w:trPr>
          <w:cantSplit/>
          <w:trHeight w:val="992"/>
          <w:jc w:val="center"/>
        </w:trPr>
        <w:tc>
          <w:tcPr>
            <w:tcW w:w="704" w:type="dxa"/>
            <w:vMerge/>
            <w:vAlign w:val="center"/>
          </w:tcPr>
          <w:p w14:paraId="1464A969"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559" w:type="dxa"/>
            <w:vAlign w:val="center"/>
          </w:tcPr>
          <w:p w14:paraId="74C3CD80"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14:00-16:00</w:t>
            </w:r>
          </w:p>
        </w:tc>
        <w:tc>
          <w:tcPr>
            <w:tcW w:w="2552" w:type="dxa"/>
            <w:vAlign w:val="center"/>
          </w:tcPr>
          <w:p w14:paraId="16AF95B9"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守護愛洋 減塑淨灘</w:t>
            </w:r>
          </w:p>
        </w:tc>
        <w:tc>
          <w:tcPr>
            <w:tcW w:w="1984" w:type="dxa"/>
            <w:vAlign w:val="center"/>
          </w:tcPr>
          <w:p w14:paraId="690F952C"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社團法人</w:t>
            </w:r>
            <w:r w:rsidRPr="00380896">
              <w:rPr>
                <w:rFonts w:ascii="標楷體" w:eastAsia="標楷體" w:hAnsi="標楷體" w:cs="Times New Roman"/>
                <w:color w:val="000000"/>
              </w:rPr>
              <w:br/>
              <w:t>台灣咾咕嶼協會</w:t>
            </w:r>
          </w:p>
        </w:tc>
        <w:tc>
          <w:tcPr>
            <w:tcW w:w="2387" w:type="dxa"/>
            <w:vAlign w:val="center"/>
          </w:tcPr>
          <w:p w14:paraId="15DAB751"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台灣咾咕嶼協會</w:t>
            </w:r>
            <w:r w:rsidRPr="00380896">
              <w:rPr>
                <w:rFonts w:ascii="標楷體" w:eastAsia="標楷體" w:hAnsi="標楷體" w:cs="Times New Roman"/>
                <w:color w:val="000000"/>
              </w:rPr>
              <w:br/>
              <w:t xml:space="preserve"> (2小時)</w:t>
            </w:r>
          </w:p>
        </w:tc>
      </w:tr>
      <w:tr w:rsidR="00BB5364" w:rsidRPr="00380896" w14:paraId="7C5990F2" w14:textId="77777777">
        <w:trPr>
          <w:cantSplit/>
          <w:trHeight w:val="835"/>
          <w:jc w:val="center"/>
        </w:trPr>
        <w:tc>
          <w:tcPr>
            <w:tcW w:w="704" w:type="dxa"/>
            <w:vMerge/>
            <w:vAlign w:val="center"/>
          </w:tcPr>
          <w:p w14:paraId="4F380C4B"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559" w:type="dxa"/>
            <w:shd w:val="clear" w:color="auto" w:fill="auto"/>
            <w:vAlign w:val="center"/>
          </w:tcPr>
          <w:p w14:paraId="343C8479"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16:00~18:00</w:t>
            </w:r>
          </w:p>
        </w:tc>
        <w:tc>
          <w:tcPr>
            <w:tcW w:w="2552" w:type="dxa"/>
            <w:shd w:val="clear" w:color="auto" w:fill="FFFFFF"/>
            <w:vAlign w:val="center"/>
          </w:tcPr>
          <w:p w14:paraId="10B2DDAB"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rPr>
              <w:t>責任旅遊風-海灘貨幣</w:t>
            </w:r>
          </w:p>
        </w:tc>
        <w:tc>
          <w:tcPr>
            <w:tcW w:w="1984" w:type="dxa"/>
            <w:vAlign w:val="center"/>
          </w:tcPr>
          <w:p w14:paraId="38EE9614" w14:textId="77777777" w:rsidR="00BB5364" w:rsidRPr="00380896" w:rsidRDefault="00007469">
            <w:pPr>
              <w:spacing w:line="264" w:lineRule="auto"/>
              <w:jc w:val="center"/>
              <w:rPr>
                <w:rFonts w:ascii="標楷體" w:eastAsia="標楷體" w:hAnsi="標楷體" w:cs="Times New Roman"/>
                <w:color w:val="000000"/>
              </w:rPr>
            </w:pPr>
            <w:r w:rsidRPr="00380896">
              <w:rPr>
                <w:rFonts w:ascii="標楷體" w:eastAsia="標楷體" w:hAnsi="標楷體" w:cs="Times New Roman"/>
              </w:rPr>
              <w:t>林佩瑜藝術家</w:t>
            </w:r>
          </w:p>
        </w:tc>
        <w:tc>
          <w:tcPr>
            <w:tcW w:w="2387" w:type="dxa"/>
            <w:vAlign w:val="center"/>
          </w:tcPr>
          <w:p w14:paraId="34005682"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林佩瑜藝術家</w:t>
            </w:r>
          </w:p>
          <w:p w14:paraId="0C037985" w14:textId="77777777" w:rsidR="00BB5364" w:rsidRPr="00380896" w:rsidRDefault="00007469">
            <w:pPr>
              <w:jc w:val="center"/>
              <w:rPr>
                <w:rFonts w:ascii="標楷體" w:eastAsia="標楷體" w:hAnsi="標楷體" w:cs="Times New Roman"/>
                <w:i/>
                <w:color w:val="000000"/>
              </w:rPr>
            </w:pPr>
            <w:r w:rsidRPr="00380896">
              <w:rPr>
                <w:rFonts w:ascii="標楷體" w:eastAsia="標楷體" w:hAnsi="標楷體" w:cs="Times New Roman"/>
                <w:i/>
                <w:color w:val="000000"/>
                <w:highlight w:val="white"/>
              </w:rPr>
              <w:t>(2小時)</w:t>
            </w:r>
          </w:p>
        </w:tc>
      </w:tr>
      <w:tr w:rsidR="00BB5364" w:rsidRPr="00380896" w14:paraId="4329E134" w14:textId="77777777">
        <w:trPr>
          <w:cantSplit/>
          <w:trHeight w:val="724"/>
          <w:jc w:val="center"/>
        </w:trPr>
        <w:tc>
          <w:tcPr>
            <w:tcW w:w="704" w:type="dxa"/>
            <w:vMerge/>
            <w:vAlign w:val="center"/>
          </w:tcPr>
          <w:p w14:paraId="131A8582"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i/>
                <w:color w:val="000000"/>
              </w:rPr>
            </w:pPr>
          </w:p>
        </w:tc>
        <w:tc>
          <w:tcPr>
            <w:tcW w:w="1559" w:type="dxa"/>
            <w:vAlign w:val="center"/>
          </w:tcPr>
          <w:p w14:paraId="7B808DC9"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18:00~19:00</w:t>
            </w:r>
          </w:p>
        </w:tc>
        <w:tc>
          <w:tcPr>
            <w:tcW w:w="2552" w:type="dxa"/>
            <w:vAlign w:val="center"/>
          </w:tcPr>
          <w:p w14:paraId="0DCC55C1"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餐桌上的永續</w:t>
            </w:r>
          </w:p>
          <w:p w14:paraId="730278CB" w14:textId="77777777" w:rsidR="00BB5364" w:rsidRPr="00380896" w:rsidRDefault="00007469">
            <w:pPr>
              <w:jc w:val="center"/>
              <w:rPr>
                <w:rFonts w:ascii="標楷體" w:eastAsia="標楷體" w:hAnsi="標楷體" w:cs="Times New Roman"/>
                <w:color w:val="000000"/>
                <w:shd w:val="clear" w:color="auto" w:fill="DDDDDD"/>
              </w:rPr>
            </w:pPr>
            <w:r w:rsidRPr="00380896">
              <w:rPr>
                <w:rFonts w:ascii="標楷體" w:eastAsia="標楷體" w:hAnsi="標楷體" w:cs="Times New Roman"/>
                <w:color w:val="000000"/>
              </w:rPr>
              <w:t>(晚餐)</w:t>
            </w:r>
          </w:p>
        </w:tc>
        <w:tc>
          <w:tcPr>
            <w:tcW w:w="1984" w:type="dxa"/>
            <w:vAlign w:val="center"/>
          </w:tcPr>
          <w:p w14:paraId="40E0FFFA"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民宿業者</w:t>
            </w:r>
          </w:p>
        </w:tc>
        <w:tc>
          <w:tcPr>
            <w:tcW w:w="2387" w:type="dxa"/>
            <w:vAlign w:val="center"/>
          </w:tcPr>
          <w:p w14:paraId="12C8F9F5"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民宿業者</w:t>
            </w:r>
          </w:p>
        </w:tc>
      </w:tr>
      <w:tr w:rsidR="00BB5364" w:rsidRPr="00380896" w14:paraId="6E420ECF" w14:textId="77777777">
        <w:trPr>
          <w:cantSplit/>
          <w:trHeight w:val="819"/>
          <w:jc w:val="center"/>
        </w:trPr>
        <w:tc>
          <w:tcPr>
            <w:tcW w:w="704" w:type="dxa"/>
            <w:vMerge/>
            <w:vAlign w:val="center"/>
          </w:tcPr>
          <w:p w14:paraId="38B16062"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559" w:type="dxa"/>
            <w:vAlign w:val="center"/>
          </w:tcPr>
          <w:p w14:paraId="07CB56F0"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19:00-21:00</w:t>
            </w:r>
          </w:p>
        </w:tc>
        <w:tc>
          <w:tcPr>
            <w:tcW w:w="2552" w:type="dxa"/>
            <w:vAlign w:val="center"/>
          </w:tcPr>
          <w:p w14:paraId="1ED2E5AB"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夜觀生態導覽</w:t>
            </w:r>
          </w:p>
        </w:tc>
        <w:tc>
          <w:tcPr>
            <w:tcW w:w="1984" w:type="dxa"/>
            <w:vAlign w:val="center"/>
          </w:tcPr>
          <w:p w14:paraId="1BC1989B"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湯奇霖主任</w:t>
            </w:r>
          </w:p>
        </w:tc>
        <w:tc>
          <w:tcPr>
            <w:tcW w:w="2387" w:type="dxa"/>
            <w:vAlign w:val="center"/>
          </w:tcPr>
          <w:p w14:paraId="6D0830B9"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勝利國小（2小時）</w:t>
            </w:r>
          </w:p>
        </w:tc>
      </w:tr>
      <w:tr w:rsidR="00BB5364" w:rsidRPr="00380896" w14:paraId="3DA2143D" w14:textId="77777777">
        <w:trPr>
          <w:cantSplit/>
          <w:trHeight w:val="734"/>
          <w:jc w:val="center"/>
        </w:trPr>
        <w:tc>
          <w:tcPr>
            <w:tcW w:w="704" w:type="dxa"/>
            <w:vMerge/>
            <w:vAlign w:val="center"/>
          </w:tcPr>
          <w:p w14:paraId="773F00B9"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559" w:type="dxa"/>
            <w:vAlign w:val="center"/>
          </w:tcPr>
          <w:p w14:paraId="470BBE34"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21:00~</w:t>
            </w:r>
          </w:p>
        </w:tc>
        <w:tc>
          <w:tcPr>
            <w:tcW w:w="2552" w:type="dxa"/>
            <w:vAlign w:val="center"/>
          </w:tcPr>
          <w:p w14:paraId="288CBA9E"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盥洗  就寢</w:t>
            </w:r>
          </w:p>
        </w:tc>
        <w:tc>
          <w:tcPr>
            <w:tcW w:w="1984" w:type="dxa"/>
            <w:vAlign w:val="center"/>
          </w:tcPr>
          <w:p w14:paraId="39DFFE30" w14:textId="77777777" w:rsidR="00BB5364" w:rsidRPr="00380896" w:rsidRDefault="00BB5364">
            <w:pPr>
              <w:spacing w:line="480" w:lineRule="auto"/>
              <w:jc w:val="center"/>
              <w:rPr>
                <w:rFonts w:ascii="標楷體" w:eastAsia="標楷體" w:hAnsi="標楷體" w:cs="Times New Roman"/>
                <w:color w:val="000000"/>
              </w:rPr>
            </w:pPr>
          </w:p>
        </w:tc>
        <w:tc>
          <w:tcPr>
            <w:tcW w:w="2387" w:type="dxa"/>
            <w:vAlign w:val="center"/>
          </w:tcPr>
          <w:p w14:paraId="61275984" w14:textId="77777777" w:rsidR="00BB5364" w:rsidRPr="00380896" w:rsidRDefault="00BB5364">
            <w:pPr>
              <w:spacing w:line="480" w:lineRule="auto"/>
              <w:jc w:val="center"/>
              <w:rPr>
                <w:rFonts w:ascii="標楷體" w:eastAsia="標楷體" w:hAnsi="標楷體" w:cs="Times New Roman"/>
                <w:color w:val="000000"/>
              </w:rPr>
            </w:pPr>
          </w:p>
        </w:tc>
      </w:tr>
    </w:tbl>
    <w:p w14:paraId="0DEF4899" w14:textId="77777777" w:rsidR="00BB5364" w:rsidRPr="00380896" w:rsidRDefault="00BB5364">
      <w:pPr>
        <w:jc w:val="center"/>
        <w:rPr>
          <w:rFonts w:ascii="標楷體" w:eastAsia="標楷體" w:hAnsi="標楷體" w:cs="Times New Roman"/>
          <w:b/>
          <w:sz w:val="28"/>
          <w:szCs w:val="28"/>
        </w:rPr>
      </w:pPr>
    </w:p>
    <w:tbl>
      <w:tblPr>
        <w:tblStyle w:val="a6"/>
        <w:tblW w:w="918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4"/>
        <w:gridCol w:w="1773"/>
        <w:gridCol w:w="2268"/>
        <w:gridCol w:w="1701"/>
        <w:gridCol w:w="2670"/>
      </w:tblGrid>
      <w:tr w:rsidR="00BB5364" w:rsidRPr="00380896" w14:paraId="06F287D7" w14:textId="77777777">
        <w:trPr>
          <w:trHeight w:val="794"/>
          <w:jc w:val="center"/>
        </w:trPr>
        <w:tc>
          <w:tcPr>
            <w:tcW w:w="774" w:type="dxa"/>
            <w:vAlign w:val="center"/>
          </w:tcPr>
          <w:p w14:paraId="2FC0C04B" w14:textId="77777777" w:rsidR="00BB5364" w:rsidRPr="00380896" w:rsidRDefault="00007469">
            <w:pPr>
              <w:spacing w:line="280" w:lineRule="auto"/>
              <w:jc w:val="center"/>
              <w:rPr>
                <w:rFonts w:ascii="標楷體" w:eastAsia="標楷體" w:hAnsi="標楷體" w:cs="Times New Roman"/>
                <w:b/>
                <w:sz w:val="28"/>
                <w:szCs w:val="28"/>
              </w:rPr>
            </w:pPr>
            <w:r w:rsidRPr="00380896">
              <w:rPr>
                <w:rFonts w:ascii="標楷體" w:eastAsia="標楷體" w:hAnsi="標楷體" w:cs="Times New Roman"/>
                <w:b/>
                <w:sz w:val="28"/>
                <w:szCs w:val="28"/>
              </w:rPr>
              <w:t>日期</w:t>
            </w:r>
          </w:p>
        </w:tc>
        <w:tc>
          <w:tcPr>
            <w:tcW w:w="1773" w:type="dxa"/>
            <w:vAlign w:val="center"/>
          </w:tcPr>
          <w:p w14:paraId="109DC541" w14:textId="77777777" w:rsidR="00BB5364" w:rsidRPr="00380896" w:rsidRDefault="00007469">
            <w:pPr>
              <w:spacing w:line="480" w:lineRule="auto"/>
              <w:jc w:val="center"/>
              <w:rPr>
                <w:rFonts w:ascii="標楷體" w:eastAsia="標楷體" w:hAnsi="標楷體" w:cs="Times New Roman"/>
                <w:b/>
                <w:sz w:val="28"/>
                <w:szCs w:val="28"/>
              </w:rPr>
            </w:pPr>
            <w:r w:rsidRPr="00380896">
              <w:rPr>
                <w:rFonts w:ascii="標楷體" w:eastAsia="標楷體" w:hAnsi="標楷體" w:cs="Times New Roman"/>
                <w:b/>
                <w:sz w:val="28"/>
                <w:szCs w:val="28"/>
              </w:rPr>
              <w:t>時  間</w:t>
            </w:r>
          </w:p>
        </w:tc>
        <w:tc>
          <w:tcPr>
            <w:tcW w:w="2268" w:type="dxa"/>
            <w:vAlign w:val="center"/>
          </w:tcPr>
          <w:p w14:paraId="0FA51772" w14:textId="77777777" w:rsidR="00BB5364" w:rsidRPr="00380896" w:rsidRDefault="00007469">
            <w:pPr>
              <w:spacing w:line="480" w:lineRule="auto"/>
              <w:ind w:firstLine="280"/>
              <w:jc w:val="center"/>
              <w:rPr>
                <w:rFonts w:ascii="標楷體" w:eastAsia="標楷體" w:hAnsi="標楷體" w:cs="Times New Roman"/>
                <w:b/>
                <w:sz w:val="28"/>
                <w:szCs w:val="28"/>
              </w:rPr>
            </w:pPr>
            <w:r w:rsidRPr="00380896">
              <w:rPr>
                <w:rFonts w:ascii="標楷體" w:eastAsia="標楷體" w:hAnsi="標楷體" w:cs="Times New Roman"/>
                <w:b/>
                <w:sz w:val="28"/>
                <w:szCs w:val="28"/>
              </w:rPr>
              <w:t>活 動 內 容</w:t>
            </w:r>
          </w:p>
        </w:tc>
        <w:tc>
          <w:tcPr>
            <w:tcW w:w="1701" w:type="dxa"/>
            <w:vAlign w:val="center"/>
          </w:tcPr>
          <w:p w14:paraId="4B81392B" w14:textId="77777777" w:rsidR="00BB5364" w:rsidRPr="00380896" w:rsidRDefault="00007469">
            <w:pPr>
              <w:spacing w:line="480" w:lineRule="auto"/>
              <w:jc w:val="center"/>
              <w:rPr>
                <w:rFonts w:ascii="標楷體" w:eastAsia="標楷體" w:hAnsi="標楷體" w:cs="Times New Roman"/>
                <w:b/>
                <w:sz w:val="28"/>
                <w:szCs w:val="28"/>
              </w:rPr>
            </w:pPr>
            <w:r w:rsidRPr="00380896">
              <w:rPr>
                <w:rFonts w:ascii="標楷體" w:eastAsia="標楷體" w:hAnsi="標楷體" w:cs="Times New Roman"/>
                <w:b/>
                <w:sz w:val="28"/>
                <w:szCs w:val="28"/>
              </w:rPr>
              <w:t>講  師</w:t>
            </w:r>
          </w:p>
        </w:tc>
        <w:tc>
          <w:tcPr>
            <w:tcW w:w="2670" w:type="dxa"/>
            <w:vAlign w:val="center"/>
          </w:tcPr>
          <w:p w14:paraId="377B0EC6" w14:textId="77777777" w:rsidR="00BB5364" w:rsidRPr="00380896" w:rsidRDefault="00007469">
            <w:pPr>
              <w:spacing w:line="480" w:lineRule="auto"/>
              <w:ind w:firstLine="14"/>
              <w:jc w:val="center"/>
              <w:rPr>
                <w:rFonts w:ascii="標楷體" w:eastAsia="標楷體" w:hAnsi="標楷體" w:cs="Times New Roman"/>
                <w:b/>
                <w:sz w:val="28"/>
                <w:szCs w:val="28"/>
              </w:rPr>
            </w:pPr>
            <w:r w:rsidRPr="00380896">
              <w:rPr>
                <w:rFonts w:ascii="標楷體" w:eastAsia="標楷體" w:hAnsi="標楷體" w:cs="Times New Roman"/>
                <w:b/>
                <w:sz w:val="28"/>
                <w:szCs w:val="28"/>
              </w:rPr>
              <w:t>備  註</w:t>
            </w:r>
          </w:p>
        </w:tc>
      </w:tr>
      <w:tr w:rsidR="00BB5364" w:rsidRPr="00380896" w14:paraId="73F4D733" w14:textId="77777777">
        <w:trPr>
          <w:trHeight w:val="1131"/>
          <w:jc w:val="center"/>
        </w:trPr>
        <w:tc>
          <w:tcPr>
            <w:tcW w:w="774" w:type="dxa"/>
            <w:vMerge w:val="restart"/>
            <w:vAlign w:val="center"/>
          </w:tcPr>
          <w:p w14:paraId="215208A4" w14:textId="77777777" w:rsidR="00BB5364" w:rsidRPr="00380896" w:rsidRDefault="00BB5364">
            <w:pPr>
              <w:spacing w:line="480" w:lineRule="auto"/>
              <w:jc w:val="center"/>
              <w:rPr>
                <w:rFonts w:ascii="標楷體" w:eastAsia="標楷體" w:hAnsi="標楷體" w:cs="Times New Roman"/>
              </w:rPr>
            </w:pPr>
          </w:p>
          <w:p w14:paraId="632244A2" w14:textId="77777777" w:rsidR="00BB5364" w:rsidRPr="00380896" w:rsidRDefault="00007469">
            <w:pPr>
              <w:spacing w:line="480" w:lineRule="auto"/>
              <w:jc w:val="center"/>
              <w:rPr>
                <w:rFonts w:ascii="標楷體" w:eastAsia="標楷體" w:hAnsi="標楷體" w:cs="Times New Roman"/>
              </w:rPr>
            </w:pPr>
            <w:r w:rsidRPr="00380896">
              <w:rPr>
                <w:rFonts w:ascii="標楷體" w:eastAsia="標楷體" w:hAnsi="標楷體" w:cs="Times New Roman"/>
              </w:rPr>
              <w:t>111年</w:t>
            </w:r>
          </w:p>
          <w:p w14:paraId="34AFD883" w14:textId="77777777" w:rsidR="00BB5364" w:rsidRPr="00380896" w:rsidRDefault="00007469">
            <w:pPr>
              <w:spacing w:line="480" w:lineRule="auto"/>
              <w:jc w:val="center"/>
              <w:rPr>
                <w:rFonts w:ascii="標楷體" w:eastAsia="標楷體" w:hAnsi="標楷體" w:cs="Times New Roman"/>
              </w:rPr>
            </w:pPr>
            <w:r w:rsidRPr="00380896">
              <w:rPr>
                <w:rFonts w:ascii="標楷體" w:eastAsia="標楷體" w:hAnsi="標楷體" w:cs="Times New Roman"/>
              </w:rPr>
              <w:t>4</w:t>
            </w:r>
          </w:p>
          <w:p w14:paraId="5911F560" w14:textId="77777777" w:rsidR="00BB5364" w:rsidRPr="00380896" w:rsidRDefault="00007469">
            <w:pPr>
              <w:spacing w:line="480" w:lineRule="auto"/>
              <w:jc w:val="center"/>
              <w:rPr>
                <w:rFonts w:ascii="標楷體" w:eastAsia="標楷體" w:hAnsi="標楷體" w:cs="Times New Roman"/>
              </w:rPr>
            </w:pPr>
            <w:r w:rsidRPr="00380896">
              <w:rPr>
                <w:rFonts w:ascii="標楷體" w:eastAsia="標楷體" w:hAnsi="標楷體" w:cs="Times New Roman"/>
              </w:rPr>
              <w:t>月</w:t>
            </w:r>
          </w:p>
          <w:p w14:paraId="20FF5146" w14:textId="77777777" w:rsidR="00BB5364" w:rsidRPr="00380896" w:rsidRDefault="00007469">
            <w:pPr>
              <w:spacing w:line="480" w:lineRule="auto"/>
              <w:jc w:val="center"/>
              <w:rPr>
                <w:rFonts w:ascii="標楷體" w:eastAsia="標楷體" w:hAnsi="標楷體" w:cs="Times New Roman"/>
              </w:rPr>
            </w:pPr>
            <w:r w:rsidRPr="00380896">
              <w:rPr>
                <w:rFonts w:ascii="標楷體" w:eastAsia="標楷體" w:hAnsi="標楷體" w:cs="Times New Roman"/>
              </w:rPr>
              <w:t>22</w:t>
            </w:r>
          </w:p>
          <w:p w14:paraId="7DDDA565" w14:textId="77777777" w:rsidR="00BB5364" w:rsidRPr="00380896" w:rsidRDefault="00007469">
            <w:pPr>
              <w:spacing w:line="480" w:lineRule="auto"/>
              <w:jc w:val="center"/>
              <w:rPr>
                <w:rFonts w:ascii="標楷體" w:eastAsia="標楷體" w:hAnsi="標楷體" w:cs="Times New Roman"/>
              </w:rPr>
            </w:pPr>
            <w:r w:rsidRPr="00380896">
              <w:rPr>
                <w:rFonts w:ascii="標楷體" w:eastAsia="標楷體" w:hAnsi="標楷體" w:cs="Times New Roman"/>
              </w:rPr>
              <w:t>日</w:t>
            </w:r>
          </w:p>
          <w:p w14:paraId="3B1F1205" w14:textId="77777777" w:rsidR="00BB5364" w:rsidRPr="00380896" w:rsidRDefault="00007469">
            <w:pPr>
              <w:spacing w:line="480" w:lineRule="auto"/>
              <w:jc w:val="center"/>
              <w:rPr>
                <w:rFonts w:ascii="標楷體" w:eastAsia="標楷體" w:hAnsi="標楷體" w:cs="Times New Roman"/>
              </w:rPr>
            </w:pPr>
            <w:r w:rsidRPr="00380896">
              <w:rPr>
                <w:rFonts w:ascii="標楷體" w:eastAsia="標楷體" w:hAnsi="標楷體" w:cs="Times New Roman"/>
              </w:rPr>
              <w:t>︵</w:t>
            </w:r>
          </w:p>
          <w:p w14:paraId="32032D3F" w14:textId="77777777" w:rsidR="00BB5364" w:rsidRPr="00380896" w:rsidRDefault="00007469">
            <w:pPr>
              <w:spacing w:line="480" w:lineRule="auto"/>
              <w:jc w:val="center"/>
              <w:rPr>
                <w:rFonts w:ascii="標楷體" w:eastAsia="標楷體" w:hAnsi="標楷體" w:cs="Times New Roman"/>
              </w:rPr>
            </w:pPr>
            <w:r w:rsidRPr="00380896">
              <w:rPr>
                <w:rFonts w:ascii="標楷體" w:eastAsia="標楷體" w:hAnsi="標楷體" w:cs="Times New Roman"/>
              </w:rPr>
              <w:t>星</w:t>
            </w:r>
          </w:p>
          <w:p w14:paraId="3EEBA526" w14:textId="77777777" w:rsidR="00BB5364" w:rsidRPr="00380896" w:rsidRDefault="00007469">
            <w:pPr>
              <w:spacing w:line="480" w:lineRule="auto"/>
              <w:jc w:val="center"/>
              <w:rPr>
                <w:rFonts w:ascii="標楷體" w:eastAsia="標楷體" w:hAnsi="標楷體" w:cs="Times New Roman"/>
              </w:rPr>
            </w:pPr>
            <w:r w:rsidRPr="00380896">
              <w:rPr>
                <w:rFonts w:ascii="標楷體" w:eastAsia="標楷體" w:hAnsi="標楷體" w:cs="Times New Roman"/>
              </w:rPr>
              <w:t>期</w:t>
            </w:r>
          </w:p>
          <w:p w14:paraId="712B85C8" w14:textId="77777777" w:rsidR="00BB5364" w:rsidRPr="00380896" w:rsidRDefault="00007469">
            <w:pPr>
              <w:spacing w:line="480" w:lineRule="auto"/>
              <w:jc w:val="center"/>
              <w:rPr>
                <w:rFonts w:ascii="標楷體" w:eastAsia="標楷體" w:hAnsi="標楷體" w:cs="Times New Roman"/>
              </w:rPr>
            </w:pPr>
            <w:r w:rsidRPr="00380896">
              <w:rPr>
                <w:rFonts w:ascii="標楷體" w:eastAsia="標楷體" w:hAnsi="標楷體" w:cs="Times New Roman"/>
              </w:rPr>
              <w:t>五</w:t>
            </w:r>
          </w:p>
          <w:p w14:paraId="2DB847D6" w14:textId="77777777" w:rsidR="00BB5364" w:rsidRPr="00380896" w:rsidRDefault="00007469">
            <w:pPr>
              <w:spacing w:line="480" w:lineRule="auto"/>
              <w:jc w:val="center"/>
              <w:rPr>
                <w:rFonts w:ascii="標楷體" w:eastAsia="標楷體" w:hAnsi="標楷體" w:cs="Times New Roman"/>
                <w:b/>
              </w:rPr>
            </w:pPr>
            <w:r w:rsidRPr="00380896">
              <w:rPr>
                <w:rFonts w:ascii="標楷體" w:eastAsia="標楷體" w:hAnsi="標楷體" w:cs="Times New Roman"/>
              </w:rPr>
              <w:t>︶</w:t>
            </w:r>
          </w:p>
        </w:tc>
        <w:tc>
          <w:tcPr>
            <w:tcW w:w="1773" w:type="dxa"/>
            <w:vAlign w:val="center"/>
          </w:tcPr>
          <w:p w14:paraId="11A8B217" w14:textId="77777777" w:rsidR="00BB5364" w:rsidRPr="00380896" w:rsidRDefault="00007469">
            <w:pPr>
              <w:spacing w:line="480" w:lineRule="auto"/>
              <w:jc w:val="center"/>
              <w:rPr>
                <w:rFonts w:ascii="標楷體" w:eastAsia="標楷體" w:hAnsi="標楷體" w:cs="Times New Roman"/>
                <w:b/>
              </w:rPr>
            </w:pPr>
            <w:r w:rsidRPr="00380896">
              <w:rPr>
                <w:rFonts w:ascii="標楷體" w:eastAsia="標楷體" w:hAnsi="標楷體" w:cs="Times New Roman"/>
              </w:rPr>
              <w:t>06:00~7:00</w:t>
            </w:r>
          </w:p>
        </w:tc>
        <w:tc>
          <w:tcPr>
            <w:tcW w:w="2268" w:type="dxa"/>
            <w:vAlign w:val="center"/>
          </w:tcPr>
          <w:p w14:paraId="0FC4CB90" w14:textId="77777777" w:rsidR="00BB5364" w:rsidRPr="00380896" w:rsidRDefault="00007469">
            <w:pPr>
              <w:spacing w:line="480" w:lineRule="auto"/>
              <w:ind w:firstLine="240"/>
              <w:jc w:val="center"/>
              <w:rPr>
                <w:rFonts w:ascii="標楷體" w:eastAsia="標楷體" w:hAnsi="標楷體" w:cs="Times New Roman"/>
              </w:rPr>
            </w:pPr>
            <w:r w:rsidRPr="00380896">
              <w:rPr>
                <w:rFonts w:ascii="標楷體" w:eastAsia="標楷體" w:hAnsi="標楷體" w:cs="Times New Roman"/>
              </w:rPr>
              <w:t>起床</w:t>
            </w:r>
          </w:p>
        </w:tc>
        <w:tc>
          <w:tcPr>
            <w:tcW w:w="1701" w:type="dxa"/>
            <w:vAlign w:val="center"/>
          </w:tcPr>
          <w:p w14:paraId="0BC2176D" w14:textId="77777777" w:rsidR="00BB5364" w:rsidRPr="00380896" w:rsidRDefault="00BB5364">
            <w:pPr>
              <w:jc w:val="center"/>
              <w:rPr>
                <w:rFonts w:ascii="標楷體" w:eastAsia="標楷體" w:hAnsi="標楷體" w:cs="Times New Roman"/>
                <w:b/>
              </w:rPr>
            </w:pPr>
          </w:p>
        </w:tc>
        <w:tc>
          <w:tcPr>
            <w:tcW w:w="2670" w:type="dxa"/>
            <w:vAlign w:val="center"/>
          </w:tcPr>
          <w:p w14:paraId="30096858" w14:textId="77777777" w:rsidR="00BB5364" w:rsidRPr="00380896" w:rsidRDefault="00BB5364">
            <w:pPr>
              <w:jc w:val="center"/>
              <w:rPr>
                <w:rFonts w:ascii="標楷體" w:eastAsia="標楷體" w:hAnsi="標楷體" w:cs="Times New Roman"/>
              </w:rPr>
            </w:pPr>
          </w:p>
        </w:tc>
      </w:tr>
      <w:tr w:rsidR="00BB5364" w:rsidRPr="00380896" w14:paraId="08D94F32" w14:textId="77777777">
        <w:trPr>
          <w:cantSplit/>
          <w:trHeight w:val="907"/>
          <w:jc w:val="center"/>
        </w:trPr>
        <w:tc>
          <w:tcPr>
            <w:tcW w:w="774" w:type="dxa"/>
            <w:vMerge/>
            <w:vAlign w:val="center"/>
          </w:tcPr>
          <w:p w14:paraId="12F0BA90"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rPr>
            </w:pPr>
          </w:p>
        </w:tc>
        <w:tc>
          <w:tcPr>
            <w:tcW w:w="1773" w:type="dxa"/>
            <w:vAlign w:val="center"/>
          </w:tcPr>
          <w:p w14:paraId="3831E3AE"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07:00~08:00</w:t>
            </w:r>
          </w:p>
        </w:tc>
        <w:tc>
          <w:tcPr>
            <w:tcW w:w="2268" w:type="dxa"/>
            <w:vAlign w:val="center"/>
          </w:tcPr>
          <w:p w14:paraId="6CF85AFB"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餐桌上的第凡內</w:t>
            </w:r>
            <w:r w:rsidRPr="00380896">
              <w:rPr>
                <w:rFonts w:ascii="標楷體" w:eastAsia="標楷體" w:hAnsi="標楷體" w:cs="Times New Roman"/>
              </w:rPr>
              <w:br/>
              <w:t>早餐</w:t>
            </w:r>
          </w:p>
        </w:tc>
        <w:tc>
          <w:tcPr>
            <w:tcW w:w="1701" w:type="dxa"/>
            <w:vAlign w:val="center"/>
          </w:tcPr>
          <w:p w14:paraId="0EC7480C" w14:textId="77777777" w:rsidR="00BB5364" w:rsidRPr="00380896" w:rsidRDefault="00BB5364">
            <w:pPr>
              <w:spacing w:line="264" w:lineRule="auto"/>
              <w:jc w:val="center"/>
              <w:rPr>
                <w:rFonts w:ascii="標楷體" w:eastAsia="標楷體" w:hAnsi="標楷體" w:cs="Times New Roman"/>
              </w:rPr>
            </w:pPr>
          </w:p>
        </w:tc>
        <w:tc>
          <w:tcPr>
            <w:tcW w:w="2670" w:type="dxa"/>
            <w:vAlign w:val="center"/>
          </w:tcPr>
          <w:p w14:paraId="0E23A764" w14:textId="77777777" w:rsidR="00BB5364" w:rsidRPr="00380896" w:rsidRDefault="00BB5364">
            <w:pPr>
              <w:spacing w:line="264" w:lineRule="auto"/>
              <w:jc w:val="center"/>
              <w:rPr>
                <w:rFonts w:ascii="標楷體" w:eastAsia="標楷體" w:hAnsi="標楷體" w:cs="Times New Roman"/>
              </w:rPr>
            </w:pPr>
          </w:p>
        </w:tc>
      </w:tr>
      <w:tr w:rsidR="00BB5364" w:rsidRPr="00380896" w14:paraId="26B98D64" w14:textId="77777777">
        <w:trPr>
          <w:cantSplit/>
          <w:trHeight w:val="1370"/>
          <w:jc w:val="center"/>
        </w:trPr>
        <w:tc>
          <w:tcPr>
            <w:tcW w:w="774" w:type="dxa"/>
            <w:vMerge/>
            <w:vAlign w:val="center"/>
          </w:tcPr>
          <w:p w14:paraId="13BFD68E"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rPr>
            </w:pPr>
          </w:p>
        </w:tc>
        <w:tc>
          <w:tcPr>
            <w:tcW w:w="1773" w:type="dxa"/>
            <w:vAlign w:val="center"/>
          </w:tcPr>
          <w:p w14:paraId="4196D190"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08:00~10:00</w:t>
            </w:r>
          </w:p>
        </w:tc>
        <w:tc>
          <w:tcPr>
            <w:tcW w:w="2268" w:type="dxa"/>
            <w:vAlign w:val="center"/>
          </w:tcPr>
          <w:p w14:paraId="51F26232"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color w:val="000000"/>
              </w:rPr>
              <w:t>潮間帶的循環經濟</w:t>
            </w:r>
            <w:r w:rsidRPr="00380896">
              <w:rPr>
                <w:rFonts w:ascii="標楷體" w:eastAsia="標楷體" w:hAnsi="標楷體" w:cs="Times New Roman"/>
                <w:color w:val="000000"/>
              </w:rPr>
              <w:br/>
              <w:t>與永續觀光</w:t>
            </w:r>
            <w:r w:rsidRPr="00380896">
              <w:rPr>
                <w:rFonts w:ascii="標楷體" w:eastAsia="標楷體" w:hAnsi="標楷體" w:cs="Times New Roman"/>
                <w:color w:val="000000"/>
              </w:rPr>
              <w:br/>
            </w:r>
            <w:r w:rsidRPr="00380896">
              <w:rPr>
                <w:rFonts w:ascii="標楷體" w:eastAsia="標楷體" w:hAnsi="標楷體" w:cs="Times New Roman"/>
              </w:rPr>
              <w:t>無塑島-琉行杯</w:t>
            </w:r>
          </w:p>
        </w:tc>
        <w:tc>
          <w:tcPr>
            <w:tcW w:w="1701" w:type="dxa"/>
            <w:vAlign w:val="center"/>
          </w:tcPr>
          <w:p w14:paraId="5AADECAF" w14:textId="77777777" w:rsidR="00BB5364" w:rsidRPr="00380896" w:rsidRDefault="00007469">
            <w:pPr>
              <w:jc w:val="center"/>
              <w:rPr>
                <w:rFonts w:ascii="標楷體" w:eastAsia="標楷體" w:hAnsi="標楷體" w:cs="Times New Roman"/>
                <w:color w:val="000000"/>
                <w:highlight w:val="white"/>
              </w:rPr>
            </w:pPr>
            <w:r w:rsidRPr="00380896">
              <w:rPr>
                <w:rFonts w:ascii="標楷體" w:eastAsia="標楷體" w:hAnsi="標楷體" w:cs="Times New Roman"/>
                <w:color w:val="000000"/>
              </w:rPr>
              <w:t>小琉球</w:t>
            </w:r>
            <w:r w:rsidRPr="00380896">
              <w:rPr>
                <w:rFonts w:ascii="標楷體" w:eastAsia="標楷體" w:hAnsi="標楷體" w:cs="Times New Roman"/>
                <w:color w:val="000000"/>
                <w:highlight w:val="white"/>
              </w:rPr>
              <w:t>人文</w:t>
            </w:r>
          </w:p>
          <w:p w14:paraId="5D5DCB37" w14:textId="77777777" w:rsidR="00BB5364" w:rsidRPr="00380896" w:rsidRDefault="00007469">
            <w:pPr>
              <w:spacing w:line="264" w:lineRule="auto"/>
              <w:jc w:val="center"/>
              <w:rPr>
                <w:rFonts w:ascii="標楷體" w:eastAsia="標楷體" w:hAnsi="標楷體" w:cs="Times New Roman"/>
                <w:i/>
              </w:rPr>
            </w:pPr>
            <w:r w:rsidRPr="00380896">
              <w:rPr>
                <w:rFonts w:ascii="標楷體" w:eastAsia="標楷體" w:hAnsi="標楷體" w:cs="Times New Roman"/>
                <w:color w:val="000000"/>
                <w:highlight w:val="white"/>
              </w:rPr>
              <w:t>生態觀光協會</w:t>
            </w:r>
          </w:p>
        </w:tc>
        <w:tc>
          <w:tcPr>
            <w:tcW w:w="2670" w:type="dxa"/>
            <w:vAlign w:val="center"/>
          </w:tcPr>
          <w:p w14:paraId="7249EE6B" w14:textId="77777777" w:rsidR="00BB5364" w:rsidRPr="00380896" w:rsidRDefault="00007469">
            <w:pPr>
              <w:jc w:val="center"/>
              <w:rPr>
                <w:rFonts w:ascii="標楷體" w:eastAsia="標楷體" w:hAnsi="標楷體" w:cs="Times New Roman"/>
                <w:color w:val="000000"/>
                <w:highlight w:val="white"/>
              </w:rPr>
            </w:pPr>
            <w:r w:rsidRPr="00380896">
              <w:rPr>
                <w:rFonts w:ascii="標楷體" w:eastAsia="標楷體" w:hAnsi="標楷體" w:cs="Times New Roman"/>
                <w:color w:val="000000"/>
              </w:rPr>
              <w:t>小琉球</w:t>
            </w:r>
            <w:r w:rsidRPr="00380896">
              <w:rPr>
                <w:rFonts w:ascii="標楷體" w:eastAsia="標楷體" w:hAnsi="標楷體" w:cs="Times New Roman"/>
                <w:color w:val="000000"/>
                <w:highlight w:val="white"/>
              </w:rPr>
              <w:t>人文生態觀光</w:t>
            </w:r>
          </w:p>
          <w:p w14:paraId="194C7F3A" w14:textId="77777777" w:rsidR="00BB5364" w:rsidRPr="00380896" w:rsidRDefault="00007469">
            <w:pPr>
              <w:jc w:val="center"/>
              <w:rPr>
                <w:rFonts w:ascii="標楷體" w:eastAsia="標楷體" w:hAnsi="標楷體" w:cs="Times New Roman"/>
                <w:i/>
              </w:rPr>
            </w:pPr>
            <w:r w:rsidRPr="00380896">
              <w:rPr>
                <w:rFonts w:ascii="標楷體" w:eastAsia="標楷體" w:hAnsi="標楷體" w:cs="Times New Roman"/>
                <w:color w:val="000000"/>
                <w:highlight w:val="white"/>
              </w:rPr>
              <w:t>協會</w:t>
            </w:r>
            <w:r w:rsidRPr="00380896">
              <w:rPr>
                <w:rFonts w:ascii="標楷體" w:eastAsia="標楷體" w:hAnsi="標楷體" w:cs="Times New Roman"/>
                <w:i/>
                <w:color w:val="000000"/>
                <w:highlight w:val="white"/>
              </w:rPr>
              <w:t>(2小時)</w:t>
            </w:r>
          </w:p>
        </w:tc>
      </w:tr>
      <w:tr w:rsidR="00BB5364" w:rsidRPr="00380896" w14:paraId="531127B3" w14:textId="77777777">
        <w:trPr>
          <w:cantSplit/>
          <w:trHeight w:val="989"/>
          <w:jc w:val="center"/>
        </w:trPr>
        <w:tc>
          <w:tcPr>
            <w:tcW w:w="774" w:type="dxa"/>
            <w:vMerge/>
            <w:vAlign w:val="center"/>
          </w:tcPr>
          <w:p w14:paraId="37720D72"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i/>
              </w:rPr>
            </w:pPr>
          </w:p>
        </w:tc>
        <w:tc>
          <w:tcPr>
            <w:tcW w:w="1773" w:type="dxa"/>
            <w:vAlign w:val="center"/>
          </w:tcPr>
          <w:p w14:paraId="2D7A9945"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10:00~11:00</w:t>
            </w:r>
          </w:p>
        </w:tc>
        <w:tc>
          <w:tcPr>
            <w:tcW w:w="2268" w:type="dxa"/>
            <w:vAlign w:val="center"/>
          </w:tcPr>
          <w:p w14:paraId="5356B126"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color w:val="000000"/>
              </w:rPr>
              <w:t>肚仔坪的美麗與哀愁-百萬海膽的逆襲</w:t>
            </w:r>
          </w:p>
        </w:tc>
        <w:tc>
          <w:tcPr>
            <w:tcW w:w="1701" w:type="dxa"/>
            <w:vAlign w:val="center"/>
          </w:tcPr>
          <w:p w14:paraId="3FD6EAC7" w14:textId="77777777" w:rsidR="00BB5364" w:rsidRPr="00380896" w:rsidRDefault="00007469">
            <w:pPr>
              <w:jc w:val="center"/>
              <w:rPr>
                <w:rFonts w:ascii="標楷體" w:eastAsia="標楷體" w:hAnsi="標楷體" w:cs="Times New Roman"/>
                <w:color w:val="000000"/>
                <w:highlight w:val="white"/>
              </w:rPr>
            </w:pPr>
            <w:r w:rsidRPr="00380896">
              <w:rPr>
                <w:rFonts w:ascii="標楷體" w:eastAsia="標楷體" w:hAnsi="標楷體" w:cs="Times New Roman"/>
                <w:color w:val="000000"/>
              </w:rPr>
              <w:t>小琉球</w:t>
            </w:r>
            <w:r w:rsidRPr="00380896">
              <w:rPr>
                <w:rFonts w:ascii="標楷體" w:eastAsia="標楷體" w:hAnsi="標楷體" w:cs="Times New Roman"/>
                <w:color w:val="000000"/>
                <w:highlight w:val="white"/>
              </w:rPr>
              <w:t>人文</w:t>
            </w:r>
          </w:p>
          <w:p w14:paraId="32F9A451" w14:textId="77777777" w:rsidR="00BB5364" w:rsidRPr="00380896" w:rsidRDefault="00007469">
            <w:pPr>
              <w:spacing w:line="264" w:lineRule="auto"/>
              <w:jc w:val="center"/>
              <w:rPr>
                <w:rFonts w:ascii="標楷體" w:eastAsia="標楷體" w:hAnsi="標楷體" w:cs="Times New Roman"/>
                <w:color w:val="000000"/>
              </w:rPr>
            </w:pPr>
            <w:r w:rsidRPr="00380896">
              <w:rPr>
                <w:rFonts w:ascii="標楷體" w:eastAsia="標楷體" w:hAnsi="標楷體" w:cs="Times New Roman"/>
                <w:color w:val="000000"/>
                <w:highlight w:val="white"/>
              </w:rPr>
              <w:t>生態觀光協會</w:t>
            </w:r>
          </w:p>
        </w:tc>
        <w:tc>
          <w:tcPr>
            <w:tcW w:w="2670" w:type="dxa"/>
            <w:vAlign w:val="center"/>
          </w:tcPr>
          <w:p w14:paraId="2E2190F7" w14:textId="77777777" w:rsidR="00BB5364" w:rsidRPr="00380896" w:rsidRDefault="00007469">
            <w:pPr>
              <w:jc w:val="center"/>
              <w:rPr>
                <w:rFonts w:ascii="標楷體" w:eastAsia="標楷體" w:hAnsi="標楷體" w:cs="Times New Roman"/>
                <w:color w:val="000000"/>
                <w:highlight w:val="white"/>
              </w:rPr>
            </w:pPr>
            <w:r w:rsidRPr="00380896">
              <w:rPr>
                <w:rFonts w:ascii="標楷體" w:eastAsia="標楷體" w:hAnsi="標楷體" w:cs="Times New Roman"/>
                <w:color w:val="000000"/>
              </w:rPr>
              <w:t>小琉球</w:t>
            </w:r>
            <w:r w:rsidRPr="00380896">
              <w:rPr>
                <w:rFonts w:ascii="標楷體" w:eastAsia="標楷體" w:hAnsi="標楷體" w:cs="Times New Roman"/>
                <w:color w:val="000000"/>
                <w:highlight w:val="white"/>
              </w:rPr>
              <w:t>人文生態觀光</w:t>
            </w:r>
          </w:p>
          <w:p w14:paraId="58C32FE4"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highlight w:val="white"/>
              </w:rPr>
              <w:t>協會</w:t>
            </w:r>
            <w:r w:rsidRPr="00380896">
              <w:rPr>
                <w:rFonts w:ascii="標楷體" w:eastAsia="標楷體" w:hAnsi="標楷體" w:cs="Times New Roman"/>
                <w:i/>
                <w:color w:val="000000"/>
                <w:highlight w:val="white"/>
              </w:rPr>
              <w:t>(1小時)</w:t>
            </w:r>
          </w:p>
        </w:tc>
      </w:tr>
      <w:tr w:rsidR="00BB5364" w:rsidRPr="00380896" w14:paraId="683F70FA" w14:textId="77777777">
        <w:trPr>
          <w:cantSplit/>
          <w:trHeight w:val="989"/>
          <w:jc w:val="center"/>
        </w:trPr>
        <w:tc>
          <w:tcPr>
            <w:tcW w:w="774" w:type="dxa"/>
            <w:vMerge/>
            <w:vAlign w:val="center"/>
          </w:tcPr>
          <w:p w14:paraId="542CF11E"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773" w:type="dxa"/>
            <w:vAlign w:val="center"/>
          </w:tcPr>
          <w:p w14:paraId="5B2AE5BC"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11:00-12:00</w:t>
            </w:r>
          </w:p>
        </w:tc>
        <w:tc>
          <w:tcPr>
            <w:tcW w:w="2268" w:type="dxa"/>
            <w:vAlign w:val="center"/>
          </w:tcPr>
          <w:p w14:paraId="17BC5556"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餐桌上的綠消</w:t>
            </w:r>
          </w:p>
          <w:p w14:paraId="2F227745"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(中餐)</w:t>
            </w:r>
          </w:p>
        </w:tc>
        <w:tc>
          <w:tcPr>
            <w:tcW w:w="1701" w:type="dxa"/>
            <w:vAlign w:val="center"/>
          </w:tcPr>
          <w:p w14:paraId="5846604A" w14:textId="77777777" w:rsidR="00BB5364" w:rsidRPr="00380896" w:rsidRDefault="00007469">
            <w:pPr>
              <w:spacing w:line="264" w:lineRule="auto"/>
              <w:jc w:val="center"/>
              <w:rPr>
                <w:rFonts w:ascii="標楷體" w:eastAsia="標楷體" w:hAnsi="標楷體" w:cs="Times New Roman"/>
                <w:color w:val="000000"/>
              </w:rPr>
            </w:pPr>
            <w:r w:rsidRPr="00380896">
              <w:rPr>
                <w:rFonts w:ascii="標楷體" w:eastAsia="標楷體" w:hAnsi="標楷體" w:cs="Times New Roman"/>
                <w:color w:val="000000"/>
              </w:rPr>
              <w:t>民宿業者</w:t>
            </w:r>
          </w:p>
        </w:tc>
        <w:tc>
          <w:tcPr>
            <w:tcW w:w="2670" w:type="dxa"/>
            <w:vAlign w:val="center"/>
          </w:tcPr>
          <w:p w14:paraId="1EE8E900" w14:textId="77777777" w:rsidR="00BB5364" w:rsidRPr="00380896" w:rsidRDefault="00007469">
            <w:pPr>
              <w:spacing w:line="264" w:lineRule="auto"/>
              <w:jc w:val="center"/>
              <w:rPr>
                <w:rFonts w:ascii="標楷體" w:eastAsia="標楷體" w:hAnsi="標楷體" w:cs="Times New Roman"/>
                <w:color w:val="000000"/>
              </w:rPr>
            </w:pPr>
            <w:r w:rsidRPr="00380896">
              <w:rPr>
                <w:rFonts w:ascii="標楷體" w:eastAsia="標楷體" w:hAnsi="標楷體" w:cs="Times New Roman"/>
                <w:color w:val="000000"/>
              </w:rPr>
              <w:t>民宿業者</w:t>
            </w:r>
          </w:p>
        </w:tc>
      </w:tr>
      <w:tr w:rsidR="00BB5364" w:rsidRPr="00380896" w14:paraId="1B78D737" w14:textId="77777777">
        <w:trPr>
          <w:cantSplit/>
          <w:trHeight w:val="989"/>
          <w:jc w:val="center"/>
        </w:trPr>
        <w:tc>
          <w:tcPr>
            <w:tcW w:w="774" w:type="dxa"/>
            <w:vMerge/>
            <w:vAlign w:val="center"/>
          </w:tcPr>
          <w:p w14:paraId="64DE07B3"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773" w:type="dxa"/>
            <w:vAlign w:val="center"/>
          </w:tcPr>
          <w:p w14:paraId="34DA58E9"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12:00-13:00</w:t>
            </w:r>
          </w:p>
        </w:tc>
        <w:tc>
          <w:tcPr>
            <w:tcW w:w="2268" w:type="dxa"/>
            <w:vAlign w:val="center"/>
          </w:tcPr>
          <w:p w14:paraId="3791B84A"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退還租車</w:t>
            </w:r>
          </w:p>
          <w:p w14:paraId="6C57B9F5"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港口候船</w:t>
            </w:r>
          </w:p>
        </w:tc>
        <w:tc>
          <w:tcPr>
            <w:tcW w:w="1701" w:type="dxa"/>
            <w:vAlign w:val="center"/>
          </w:tcPr>
          <w:p w14:paraId="7C85EC5A" w14:textId="77777777" w:rsidR="00BB5364" w:rsidRPr="00380896" w:rsidRDefault="00BB5364">
            <w:pPr>
              <w:spacing w:line="264" w:lineRule="auto"/>
              <w:jc w:val="center"/>
              <w:rPr>
                <w:rFonts w:ascii="標楷體" w:eastAsia="標楷體" w:hAnsi="標楷體" w:cs="Times New Roman"/>
              </w:rPr>
            </w:pPr>
          </w:p>
        </w:tc>
        <w:tc>
          <w:tcPr>
            <w:tcW w:w="2670" w:type="dxa"/>
            <w:vAlign w:val="center"/>
          </w:tcPr>
          <w:p w14:paraId="38C93EBE" w14:textId="77777777" w:rsidR="00BB5364" w:rsidRPr="00380896" w:rsidRDefault="00BB5364">
            <w:pPr>
              <w:spacing w:line="264" w:lineRule="auto"/>
              <w:jc w:val="center"/>
              <w:rPr>
                <w:rFonts w:ascii="標楷體" w:eastAsia="標楷體" w:hAnsi="標楷體" w:cs="Times New Roman"/>
              </w:rPr>
            </w:pPr>
          </w:p>
        </w:tc>
      </w:tr>
      <w:tr w:rsidR="00BB5364" w:rsidRPr="00380896" w14:paraId="3DDC426E" w14:textId="77777777">
        <w:trPr>
          <w:cantSplit/>
          <w:trHeight w:val="1218"/>
          <w:jc w:val="center"/>
        </w:trPr>
        <w:tc>
          <w:tcPr>
            <w:tcW w:w="774" w:type="dxa"/>
            <w:vMerge/>
            <w:vAlign w:val="center"/>
          </w:tcPr>
          <w:p w14:paraId="05E52ACE"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rPr>
            </w:pPr>
          </w:p>
        </w:tc>
        <w:tc>
          <w:tcPr>
            <w:tcW w:w="1773" w:type="dxa"/>
            <w:vAlign w:val="center"/>
          </w:tcPr>
          <w:p w14:paraId="43A7E1CD"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13:00~13:40</w:t>
            </w:r>
          </w:p>
        </w:tc>
        <w:tc>
          <w:tcPr>
            <w:tcW w:w="2268" w:type="dxa"/>
            <w:vAlign w:val="center"/>
          </w:tcPr>
          <w:p w14:paraId="1A8E3B75"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搭船回東港</w:t>
            </w:r>
          </w:p>
        </w:tc>
        <w:tc>
          <w:tcPr>
            <w:tcW w:w="1701" w:type="dxa"/>
            <w:vAlign w:val="center"/>
          </w:tcPr>
          <w:p w14:paraId="5D8BC401" w14:textId="77777777" w:rsidR="00BB5364" w:rsidRPr="00380896" w:rsidRDefault="00BB5364">
            <w:pPr>
              <w:spacing w:line="264" w:lineRule="auto"/>
              <w:jc w:val="center"/>
              <w:rPr>
                <w:rFonts w:ascii="標楷體" w:eastAsia="標楷體" w:hAnsi="標楷體" w:cs="Times New Roman"/>
              </w:rPr>
            </w:pPr>
          </w:p>
        </w:tc>
        <w:tc>
          <w:tcPr>
            <w:tcW w:w="2670" w:type="dxa"/>
            <w:vAlign w:val="center"/>
          </w:tcPr>
          <w:p w14:paraId="55EB45A9" w14:textId="77777777" w:rsidR="00BB5364" w:rsidRPr="00380896" w:rsidRDefault="00BB5364">
            <w:pPr>
              <w:spacing w:line="264" w:lineRule="auto"/>
              <w:jc w:val="center"/>
              <w:rPr>
                <w:rFonts w:ascii="標楷體" w:eastAsia="標楷體" w:hAnsi="標楷體" w:cs="Times New Roman"/>
              </w:rPr>
            </w:pPr>
          </w:p>
        </w:tc>
      </w:tr>
      <w:tr w:rsidR="00BB5364" w:rsidRPr="00380896" w14:paraId="3A9EC4A0" w14:textId="77777777">
        <w:trPr>
          <w:cantSplit/>
          <w:trHeight w:val="1112"/>
          <w:jc w:val="center"/>
        </w:trPr>
        <w:tc>
          <w:tcPr>
            <w:tcW w:w="774" w:type="dxa"/>
            <w:vMerge/>
            <w:vAlign w:val="center"/>
          </w:tcPr>
          <w:p w14:paraId="45ED4E3A"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rPr>
            </w:pPr>
          </w:p>
        </w:tc>
        <w:tc>
          <w:tcPr>
            <w:tcW w:w="1773" w:type="dxa"/>
            <w:vAlign w:val="center"/>
          </w:tcPr>
          <w:p w14:paraId="3BDEDFDC"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13:40~14:00</w:t>
            </w:r>
          </w:p>
        </w:tc>
        <w:tc>
          <w:tcPr>
            <w:tcW w:w="2268" w:type="dxa"/>
            <w:vAlign w:val="center"/>
          </w:tcPr>
          <w:p w14:paraId="703EDE20"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搭車前往海濱國小</w:t>
            </w:r>
          </w:p>
        </w:tc>
        <w:tc>
          <w:tcPr>
            <w:tcW w:w="1701" w:type="dxa"/>
            <w:vAlign w:val="center"/>
          </w:tcPr>
          <w:p w14:paraId="36DC5E59" w14:textId="77777777" w:rsidR="00BB5364" w:rsidRPr="00380896" w:rsidRDefault="00BB5364">
            <w:pPr>
              <w:spacing w:line="264" w:lineRule="auto"/>
              <w:jc w:val="center"/>
              <w:rPr>
                <w:rFonts w:ascii="標楷體" w:eastAsia="標楷體" w:hAnsi="標楷體" w:cs="Times New Roman"/>
              </w:rPr>
            </w:pPr>
          </w:p>
        </w:tc>
        <w:tc>
          <w:tcPr>
            <w:tcW w:w="2670" w:type="dxa"/>
            <w:vAlign w:val="center"/>
          </w:tcPr>
          <w:p w14:paraId="3F1C4563" w14:textId="77777777" w:rsidR="00BB5364" w:rsidRPr="00380896" w:rsidRDefault="00BB5364">
            <w:pPr>
              <w:spacing w:line="264" w:lineRule="auto"/>
              <w:jc w:val="center"/>
              <w:rPr>
                <w:rFonts w:ascii="標楷體" w:eastAsia="標楷體" w:hAnsi="標楷體" w:cs="Times New Roman"/>
              </w:rPr>
            </w:pPr>
          </w:p>
        </w:tc>
      </w:tr>
      <w:tr w:rsidR="00BB5364" w:rsidRPr="00380896" w14:paraId="7F97E353" w14:textId="77777777">
        <w:trPr>
          <w:cantSplit/>
          <w:trHeight w:val="1112"/>
          <w:jc w:val="center"/>
        </w:trPr>
        <w:tc>
          <w:tcPr>
            <w:tcW w:w="774" w:type="dxa"/>
            <w:vMerge/>
            <w:vAlign w:val="center"/>
          </w:tcPr>
          <w:p w14:paraId="77EA09E9"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rPr>
            </w:pPr>
          </w:p>
        </w:tc>
        <w:tc>
          <w:tcPr>
            <w:tcW w:w="1773" w:type="dxa"/>
            <w:vAlign w:val="center"/>
          </w:tcPr>
          <w:p w14:paraId="688B1D0A"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14:00~16:00</w:t>
            </w:r>
          </w:p>
        </w:tc>
        <w:tc>
          <w:tcPr>
            <w:tcW w:w="2268" w:type="dxa"/>
            <w:vAlign w:val="center"/>
          </w:tcPr>
          <w:p w14:paraId="3BE5E9F7" w14:textId="77777777" w:rsidR="00BB5364" w:rsidRPr="00380896" w:rsidRDefault="00007469">
            <w:pPr>
              <w:spacing w:line="264" w:lineRule="auto"/>
              <w:jc w:val="center"/>
              <w:rPr>
                <w:rFonts w:ascii="標楷體" w:eastAsia="標楷體" w:hAnsi="標楷體" w:cs="Times New Roman"/>
                <w:color w:val="000000"/>
              </w:rPr>
            </w:pPr>
            <w:r w:rsidRPr="00380896">
              <w:rPr>
                <w:rFonts w:ascii="標楷體" w:eastAsia="標楷體" w:hAnsi="標楷體" w:cs="Times New Roman"/>
                <w:color w:val="000000"/>
              </w:rPr>
              <w:t>戶外教育及海洋教育中心規畫與實踐</w:t>
            </w:r>
          </w:p>
        </w:tc>
        <w:tc>
          <w:tcPr>
            <w:tcW w:w="1701" w:type="dxa"/>
            <w:vAlign w:val="center"/>
          </w:tcPr>
          <w:p w14:paraId="7E4D80B1"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海濱國小</w:t>
            </w:r>
          </w:p>
          <w:p w14:paraId="7E4F0FF1"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趙錫清校長</w:t>
            </w:r>
          </w:p>
        </w:tc>
        <w:tc>
          <w:tcPr>
            <w:tcW w:w="2670" w:type="dxa"/>
            <w:vAlign w:val="center"/>
          </w:tcPr>
          <w:p w14:paraId="3A238451" w14:textId="77777777" w:rsidR="00BB5364" w:rsidRPr="00380896" w:rsidRDefault="00BB5364">
            <w:pPr>
              <w:spacing w:line="264" w:lineRule="auto"/>
              <w:jc w:val="center"/>
              <w:rPr>
                <w:rFonts w:ascii="標楷體" w:eastAsia="標楷體" w:hAnsi="標楷體" w:cs="Times New Roman"/>
              </w:rPr>
            </w:pPr>
          </w:p>
        </w:tc>
      </w:tr>
      <w:tr w:rsidR="00BB5364" w:rsidRPr="00380896" w14:paraId="3F70A140" w14:textId="77777777">
        <w:trPr>
          <w:cantSplit/>
          <w:trHeight w:val="1112"/>
          <w:jc w:val="center"/>
        </w:trPr>
        <w:tc>
          <w:tcPr>
            <w:tcW w:w="774" w:type="dxa"/>
            <w:vMerge/>
            <w:vAlign w:val="center"/>
          </w:tcPr>
          <w:p w14:paraId="00F8E76F"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rPr>
            </w:pPr>
          </w:p>
        </w:tc>
        <w:tc>
          <w:tcPr>
            <w:tcW w:w="1773" w:type="dxa"/>
            <w:vAlign w:val="center"/>
          </w:tcPr>
          <w:p w14:paraId="67D33F99"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16:00~18:00</w:t>
            </w:r>
          </w:p>
        </w:tc>
        <w:tc>
          <w:tcPr>
            <w:tcW w:w="2268" w:type="dxa"/>
            <w:vAlign w:val="center"/>
          </w:tcPr>
          <w:p w14:paraId="2E3BCC37" w14:textId="77777777" w:rsidR="00BB5364" w:rsidRPr="00380896" w:rsidRDefault="00007469">
            <w:pPr>
              <w:spacing w:line="264" w:lineRule="auto"/>
              <w:jc w:val="center"/>
              <w:rPr>
                <w:rFonts w:ascii="標楷體" w:eastAsia="標楷體" w:hAnsi="標楷體" w:cs="Times New Roman"/>
                <w:color w:val="000000"/>
              </w:rPr>
            </w:pPr>
            <w:r w:rsidRPr="00380896">
              <w:rPr>
                <w:rFonts w:ascii="標楷體" w:eastAsia="標楷體" w:hAnsi="標楷體" w:cs="Times New Roman"/>
                <w:color w:val="000000"/>
              </w:rPr>
              <w:t>海洋教育校訂課程執行經驗分享與</w:t>
            </w:r>
          </w:p>
          <w:p w14:paraId="4716340B" w14:textId="77777777" w:rsidR="00BB5364" w:rsidRPr="00380896" w:rsidRDefault="00007469">
            <w:pPr>
              <w:spacing w:line="264" w:lineRule="auto"/>
              <w:jc w:val="center"/>
              <w:rPr>
                <w:rFonts w:ascii="標楷體" w:eastAsia="標楷體" w:hAnsi="標楷體" w:cs="Times New Roman"/>
                <w:color w:val="000000"/>
              </w:rPr>
            </w:pPr>
            <w:r w:rsidRPr="00380896">
              <w:rPr>
                <w:rFonts w:ascii="標楷體" w:eastAsia="標楷體" w:hAnsi="標楷體" w:cs="Times New Roman"/>
                <w:color w:val="000000"/>
              </w:rPr>
              <w:t>問卷回饋</w:t>
            </w:r>
          </w:p>
        </w:tc>
        <w:tc>
          <w:tcPr>
            <w:tcW w:w="1701" w:type="dxa"/>
            <w:vAlign w:val="center"/>
          </w:tcPr>
          <w:p w14:paraId="39D77093"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海濱國小</w:t>
            </w:r>
          </w:p>
          <w:p w14:paraId="1906846E"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趙錫清校長</w:t>
            </w:r>
          </w:p>
        </w:tc>
        <w:tc>
          <w:tcPr>
            <w:tcW w:w="2670" w:type="dxa"/>
            <w:vAlign w:val="center"/>
          </w:tcPr>
          <w:p w14:paraId="2A133F50" w14:textId="77777777" w:rsidR="00BB5364" w:rsidRPr="00380896" w:rsidRDefault="00BB5364">
            <w:pPr>
              <w:spacing w:line="264" w:lineRule="auto"/>
              <w:jc w:val="center"/>
              <w:rPr>
                <w:rFonts w:ascii="標楷體" w:eastAsia="標楷體" w:hAnsi="標楷體" w:cs="Times New Roman"/>
              </w:rPr>
            </w:pPr>
          </w:p>
        </w:tc>
      </w:tr>
      <w:tr w:rsidR="00BB5364" w:rsidRPr="00380896" w14:paraId="703EACBA" w14:textId="77777777">
        <w:trPr>
          <w:cantSplit/>
          <w:trHeight w:val="1040"/>
          <w:jc w:val="center"/>
        </w:trPr>
        <w:tc>
          <w:tcPr>
            <w:tcW w:w="774" w:type="dxa"/>
            <w:vMerge/>
            <w:vAlign w:val="center"/>
          </w:tcPr>
          <w:p w14:paraId="5EE6EF23"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rPr>
            </w:pPr>
          </w:p>
        </w:tc>
        <w:tc>
          <w:tcPr>
            <w:tcW w:w="1773" w:type="dxa"/>
            <w:vAlign w:val="center"/>
          </w:tcPr>
          <w:p w14:paraId="5C70F837"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18:00-18:50</w:t>
            </w:r>
          </w:p>
        </w:tc>
        <w:tc>
          <w:tcPr>
            <w:tcW w:w="2268" w:type="dxa"/>
            <w:vAlign w:val="center"/>
          </w:tcPr>
          <w:p w14:paraId="74EF4266"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晚餐 賦歸</w:t>
            </w:r>
          </w:p>
        </w:tc>
        <w:tc>
          <w:tcPr>
            <w:tcW w:w="1701" w:type="dxa"/>
            <w:vAlign w:val="center"/>
          </w:tcPr>
          <w:p w14:paraId="19D33CE4"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海濱國小</w:t>
            </w:r>
          </w:p>
        </w:tc>
        <w:tc>
          <w:tcPr>
            <w:tcW w:w="2670" w:type="dxa"/>
            <w:vAlign w:val="center"/>
          </w:tcPr>
          <w:p w14:paraId="57D3B7CA" w14:textId="2F408482" w:rsidR="00BB5364" w:rsidRPr="00380896" w:rsidRDefault="00007469" w:rsidP="00A12D74">
            <w:pPr>
              <w:spacing w:line="264" w:lineRule="auto"/>
              <w:jc w:val="center"/>
              <w:rPr>
                <w:rFonts w:ascii="標楷體" w:eastAsia="標楷體" w:hAnsi="標楷體" w:cs="Times New Roman"/>
              </w:rPr>
            </w:pPr>
            <w:r w:rsidRPr="00380896">
              <w:rPr>
                <w:rFonts w:ascii="標楷體" w:eastAsia="標楷體" w:hAnsi="標楷體" w:cs="Times New Roman"/>
              </w:rPr>
              <w:t>車程：海濱國小→屏東縣縣政府</w:t>
            </w:r>
            <w:r w:rsidR="00A12D74">
              <w:rPr>
                <w:rFonts w:ascii="標楷體" w:eastAsia="標楷體" w:hAnsi="標楷體" w:cs="Times New Roman" w:hint="eastAsia"/>
              </w:rPr>
              <w:t>南棟大樓</w:t>
            </w:r>
          </w:p>
        </w:tc>
      </w:tr>
    </w:tbl>
    <w:p w14:paraId="2F754E70" w14:textId="77777777" w:rsidR="00BB5364" w:rsidRPr="00380896" w:rsidRDefault="00BB5364">
      <w:pPr>
        <w:jc w:val="both"/>
        <w:rPr>
          <w:rFonts w:ascii="標楷體" w:eastAsia="標楷體" w:hAnsi="標楷體" w:cs="Times New Roman"/>
          <w:b/>
          <w:sz w:val="28"/>
          <w:szCs w:val="28"/>
        </w:rPr>
      </w:pPr>
    </w:p>
    <w:p w14:paraId="424EE3B2" w14:textId="77777777" w:rsidR="00BB5364" w:rsidRPr="00380896" w:rsidRDefault="00BB5364">
      <w:pPr>
        <w:jc w:val="both"/>
        <w:rPr>
          <w:rFonts w:ascii="標楷體" w:eastAsia="標楷體" w:hAnsi="標楷體" w:cs="Times New Roman"/>
          <w:b/>
          <w:sz w:val="28"/>
          <w:szCs w:val="28"/>
        </w:rPr>
      </w:pPr>
    </w:p>
    <w:sectPr w:rsidR="00BB5364" w:rsidRPr="00380896">
      <w:footerReference w:type="default" r:id="rId9"/>
      <w:pgSz w:w="11906" w:h="16838"/>
      <w:pgMar w:top="1134" w:right="1134" w:bottom="1134" w:left="1134"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F887A4" w14:textId="77777777" w:rsidR="006E366D" w:rsidRDefault="006E366D">
      <w:r>
        <w:separator/>
      </w:r>
    </w:p>
  </w:endnote>
  <w:endnote w:type="continuationSeparator" w:id="0">
    <w:p w14:paraId="028B143A" w14:textId="77777777" w:rsidR="006E366D" w:rsidRDefault="006E3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標楷體">
    <w:altName w:val="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CF5B7" w14:textId="76A67500" w:rsidR="00BB5364" w:rsidRDefault="00007469">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rFonts w:eastAsia="Calibri"/>
        <w:color w:val="000000"/>
        <w:sz w:val="20"/>
        <w:szCs w:val="20"/>
      </w:rPr>
      <w:instrText>PAGE</w:instrText>
    </w:r>
    <w:r>
      <w:rPr>
        <w:color w:val="000000"/>
        <w:sz w:val="20"/>
        <w:szCs w:val="20"/>
      </w:rPr>
      <w:fldChar w:fldCharType="separate"/>
    </w:r>
    <w:r w:rsidR="00B27F32">
      <w:rPr>
        <w:rFonts w:eastAsia="Calibri"/>
        <w:noProof/>
        <w:color w:val="000000"/>
        <w:sz w:val="20"/>
        <w:szCs w:val="20"/>
      </w:rPr>
      <w:t>1</w:t>
    </w:r>
    <w:r>
      <w:rPr>
        <w:color w:val="000000"/>
        <w:sz w:val="20"/>
        <w:szCs w:val="20"/>
      </w:rPr>
      <w:fldChar w:fldCharType="end"/>
    </w:r>
  </w:p>
  <w:p w14:paraId="0C8B5ACE" w14:textId="77777777" w:rsidR="00BB5364" w:rsidRDefault="00BB5364">
    <w:pPr>
      <w:pBdr>
        <w:top w:val="nil"/>
        <w:left w:val="nil"/>
        <w:bottom w:val="nil"/>
        <w:right w:val="nil"/>
        <w:between w:val="nil"/>
      </w:pBdr>
      <w:tabs>
        <w:tab w:val="center" w:pos="4153"/>
        <w:tab w:val="right" w:pos="8306"/>
      </w:tabs>
      <w:rPr>
        <w:color w:val="000000"/>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9D4467" w14:textId="77777777" w:rsidR="006E366D" w:rsidRDefault="006E366D">
      <w:r>
        <w:separator/>
      </w:r>
    </w:p>
  </w:footnote>
  <w:footnote w:type="continuationSeparator" w:id="0">
    <w:p w14:paraId="5F4EAE39" w14:textId="77777777" w:rsidR="006E366D" w:rsidRDefault="006E366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475F7"/>
    <w:multiLevelType w:val="multilevel"/>
    <w:tmpl w:val="BD6C8C62"/>
    <w:lvl w:ilvl="0">
      <w:start w:val="1"/>
      <w:numFmt w:val="decimal"/>
      <w:lvlText w:val="〈%1〉"/>
      <w:lvlJc w:val="left"/>
      <w:pPr>
        <w:ind w:left="1320" w:hanging="720"/>
      </w:pPr>
    </w:lvl>
    <w:lvl w:ilvl="1">
      <w:start w:val="1"/>
      <w:numFmt w:val="decimal"/>
      <w:lvlText w:val="%2、"/>
      <w:lvlJc w:val="left"/>
      <w:pPr>
        <w:ind w:left="1560" w:hanging="48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decim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decimal"/>
      <w:lvlText w:val="%8、"/>
      <w:lvlJc w:val="left"/>
      <w:pPr>
        <w:ind w:left="4440" w:hanging="480"/>
      </w:pPr>
    </w:lvl>
    <w:lvl w:ilvl="8">
      <w:start w:val="1"/>
      <w:numFmt w:val="lowerRoman"/>
      <w:lvlText w:val="%9."/>
      <w:lvlJc w:val="right"/>
      <w:pPr>
        <w:ind w:left="4920" w:hanging="480"/>
      </w:pPr>
    </w:lvl>
  </w:abstractNum>
  <w:abstractNum w:abstractNumId="1" w15:restartNumberingAfterBreak="0">
    <w:nsid w:val="1C2A24E0"/>
    <w:multiLevelType w:val="hybridMultilevel"/>
    <w:tmpl w:val="F0C07638"/>
    <w:lvl w:ilvl="0" w:tplc="644C55B8">
      <w:start w:val="1"/>
      <w:numFmt w:val="taiwaneseCountingThousand"/>
      <w:lvlText w:val="%1、"/>
      <w:lvlJc w:val="left"/>
      <w:pPr>
        <w:ind w:left="560" w:hanging="560"/>
      </w:pPr>
      <w:rPr>
        <w:rFonts w:ascii="新細明體" w:eastAsia="新細明體" w:hAnsi="新細明體" w:cs="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781B7157"/>
    <w:multiLevelType w:val="multilevel"/>
    <w:tmpl w:val="D5DE1EC0"/>
    <w:lvl w:ilvl="0">
      <w:start w:val="1"/>
      <w:numFmt w:val="decimal"/>
      <w:lvlText w:val="%1、"/>
      <w:lvlJc w:val="left"/>
      <w:pPr>
        <w:ind w:left="952" w:hanging="635"/>
      </w:pPr>
    </w:lvl>
    <w:lvl w:ilvl="1">
      <w:start w:val="1"/>
      <w:numFmt w:val="decimal"/>
      <w:lvlText w:val="(%2)"/>
      <w:lvlJc w:val="left"/>
      <w:pPr>
        <w:ind w:left="1474" w:hanging="522"/>
      </w:pPr>
    </w:lvl>
    <w:lvl w:ilvl="2">
      <w:start w:val="1"/>
      <w:numFmt w:val="decimal"/>
      <w:lvlText w:val="%3、"/>
      <w:lvlJc w:val="left"/>
      <w:pPr>
        <w:ind w:left="1905" w:hanging="635"/>
      </w:pPr>
    </w:lvl>
    <w:lvl w:ilvl="3">
      <w:start w:val="1"/>
      <w:numFmt w:val="decimal"/>
      <w:lvlText w:val="(%4)"/>
      <w:lvlJc w:val="left"/>
      <w:pPr>
        <w:ind w:left="2540" w:hanging="953"/>
      </w:pPr>
    </w:lvl>
    <w:lvl w:ilvl="4">
      <w:start w:val="1"/>
      <w:numFmt w:val="decimal"/>
      <w:lvlText w:val="%5、"/>
      <w:lvlJc w:val="left"/>
      <w:pPr>
        <w:ind w:left="2857" w:hanging="635"/>
      </w:pPr>
    </w:lvl>
    <w:lvl w:ilvl="5">
      <w:start w:val="1"/>
      <w:numFmt w:val="decimal"/>
      <w:lvlText w:val="（%6）"/>
      <w:lvlJc w:val="left"/>
      <w:pPr>
        <w:ind w:left="3492" w:hanging="952"/>
      </w:pPr>
    </w:lvl>
    <w:lvl w:ilvl="6">
      <w:start w:val="1"/>
      <w:numFmt w:val="decimal"/>
      <w:lvlText w:val="%7、"/>
      <w:lvlJc w:val="left"/>
      <w:pPr>
        <w:ind w:left="3810" w:hanging="635"/>
      </w:pPr>
    </w:lvl>
    <w:lvl w:ilvl="7">
      <w:start w:val="1"/>
      <w:numFmt w:val="decimal"/>
      <w:lvlText w:val="（%8）"/>
      <w:lvlJc w:val="left"/>
      <w:pPr>
        <w:ind w:left="4445" w:hanging="953"/>
      </w:pPr>
    </w:lvl>
    <w:lvl w:ilvl="8">
      <w:start w:val="1"/>
      <w:numFmt w:val="decimal"/>
      <w:lvlText w:val="%9）"/>
      <w:lvlJc w:val="left"/>
      <w:pPr>
        <w:ind w:left="4762" w:hanging="635"/>
      </w:pPr>
    </w:lvl>
  </w:abstractNum>
  <w:abstractNum w:abstractNumId="3" w15:restartNumberingAfterBreak="0">
    <w:nsid w:val="7D5A3560"/>
    <w:multiLevelType w:val="multilevel"/>
    <w:tmpl w:val="DE5E472C"/>
    <w:lvl w:ilvl="0">
      <w:start w:val="1"/>
      <w:numFmt w:val="decimal"/>
      <w:lvlText w:val="〈%1〉"/>
      <w:lvlJc w:val="left"/>
      <w:pPr>
        <w:ind w:left="1320" w:hanging="720"/>
      </w:pPr>
    </w:lvl>
    <w:lvl w:ilvl="1">
      <w:start w:val="1"/>
      <w:numFmt w:val="decimal"/>
      <w:lvlText w:val="%2、"/>
      <w:lvlJc w:val="left"/>
      <w:pPr>
        <w:ind w:left="1560" w:hanging="48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decim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decimal"/>
      <w:lvlText w:val="%8、"/>
      <w:lvlJc w:val="left"/>
      <w:pPr>
        <w:ind w:left="4440" w:hanging="480"/>
      </w:pPr>
    </w:lvl>
    <w:lvl w:ilvl="8">
      <w:start w:val="1"/>
      <w:numFmt w:val="lowerRoman"/>
      <w:lvlText w:val="%9."/>
      <w:lvlJc w:val="right"/>
      <w:pPr>
        <w:ind w:left="4920" w:hanging="4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364"/>
    <w:rsid w:val="00007469"/>
    <w:rsid w:val="000C24CE"/>
    <w:rsid w:val="000C5968"/>
    <w:rsid w:val="002B1918"/>
    <w:rsid w:val="00380896"/>
    <w:rsid w:val="00430FEE"/>
    <w:rsid w:val="00507431"/>
    <w:rsid w:val="0059739F"/>
    <w:rsid w:val="006E366D"/>
    <w:rsid w:val="00732A5E"/>
    <w:rsid w:val="0078351D"/>
    <w:rsid w:val="00853032"/>
    <w:rsid w:val="008A3A12"/>
    <w:rsid w:val="009F22A0"/>
    <w:rsid w:val="00A12D74"/>
    <w:rsid w:val="00B27F32"/>
    <w:rsid w:val="00BA7751"/>
    <w:rsid w:val="00BB5364"/>
    <w:rsid w:val="00BF60F4"/>
    <w:rsid w:val="00E05DB0"/>
    <w:rsid w:val="00E2115F"/>
    <w:rsid w:val="00E920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564294"/>
  <w15:docId w15:val="{BA915056-CA76-4396-B96D-41F388F9B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spacing w:before="120" w:after="120" w:line="400" w:lineRule="auto"/>
      <w:ind w:hanging="720"/>
      <w:outlineLvl w:val="0"/>
    </w:pPr>
    <w:rPr>
      <w:rFonts w:ascii="Times New Roman" w:eastAsia="Times New Roman" w:hAnsi="Times New Roman" w:cs="Times New Roman"/>
      <w:b/>
      <w:sz w:val="28"/>
      <w:szCs w:val="2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28" w:type="dxa"/>
        <w:right w:w="28" w:type="dxa"/>
      </w:tblCellMar>
    </w:tblPr>
  </w:style>
  <w:style w:type="character" w:styleId="a8">
    <w:name w:val="Hyperlink"/>
    <w:basedOn w:val="a0"/>
    <w:uiPriority w:val="99"/>
    <w:unhideWhenUsed/>
    <w:rsid w:val="00E2115F"/>
    <w:rPr>
      <w:color w:val="0000FF" w:themeColor="hyperlink"/>
      <w:u w:val="single"/>
    </w:rPr>
  </w:style>
  <w:style w:type="character" w:customStyle="1" w:styleId="UnresolvedMention">
    <w:name w:val="Unresolved Mention"/>
    <w:basedOn w:val="a0"/>
    <w:uiPriority w:val="99"/>
    <w:semiHidden/>
    <w:unhideWhenUsed/>
    <w:rsid w:val="00E2115F"/>
    <w:rPr>
      <w:color w:val="605E5C"/>
      <w:shd w:val="clear" w:color="auto" w:fill="E1DFDD"/>
    </w:rPr>
  </w:style>
  <w:style w:type="paragraph" w:styleId="a9">
    <w:name w:val="List Paragraph"/>
    <w:basedOn w:val="a"/>
    <w:uiPriority w:val="34"/>
    <w:qFormat/>
    <w:rsid w:val="000C5968"/>
    <w:pPr>
      <w:ind w:leftChars="200" w:left="480"/>
    </w:pPr>
  </w:style>
  <w:style w:type="paragraph" w:styleId="aa">
    <w:name w:val="header"/>
    <w:basedOn w:val="a"/>
    <w:link w:val="ab"/>
    <w:uiPriority w:val="99"/>
    <w:unhideWhenUsed/>
    <w:rsid w:val="00BF60F4"/>
    <w:pPr>
      <w:tabs>
        <w:tab w:val="center" w:pos="4153"/>
        <w:tab w:val="right" w:pos="8306"/>
      </w:tabs>
      <w:snapToGrid w:val="0"/>
    </w:pPr>
    <w:rPr>
      <w:sz w:val="20"/>
      <w:szCs w:val="20"/>
    </w:rPr>
  </w:style>
  <w:style w:type="character" w:customStyle="1" w:styleId="ab">
    <w:name w:val="頁首 字元"/>
    <w:basedOn w:val="a0"/>
    <w:link w:val="aa"/>
    <w:uiPriority w:val="99"/>
    <w:rsid w:val="00BF60F4"/>
    <w:rPr>
      <w:sz w:val="20"/>
      <w:szCs w:val="20"/>
    </w:rPr>
  </w:style>
  <w:style w:type="paragraph" w:styleId="ac">
    <w:name w:val="footer"/>
    <w:basedOn w:val="a"/>
    <w:link w:val="ad"/>
    <w:uiPriority w:val="99"/>
    <w:unhideWhenUsed/>
    <w:rsid w:val="00BF60F4"/>
    <w:pPr>
      <w:tabs>
        <w:tab w:val="center" w:pos="4153"/>
        <w:tab w:val="right" w:pos="8306"/>
      </w:tabs>
      <w:snapToGrid w:val="0"/>
    </w:pPr>
    <w:rPr>
      <w:sz w:val="20"/>
      <w:szCs w:val="20"/>
    </w:rPr>
  </w:style>
  <w:style w:type="character" w:customStyle="1" w:styleId="ad">
    <w:name w:val="頁尾 字元"/>
    <w:basedOn w:val="a0"/>
    <w:link w:val="ac"/>
    <w:uiPriority w:val="99"/>
    <w:rsid w:val="00BF60F4"/>
    <w:rPr>
      <w:sz w:val="20"/>
      <w:szCs w:val="20"/>
    </w:rPr>
  </w:style>
  <w:style w:type="character" w:styleId="ae">
    <w:name w:val="FollowedHyperlink"/>
    <w:basedOn w:val="a0"/>
    <w:uiPriority w:val="99"/>
    <w:semiHidden/>
    <w:unhideWhenUsed/>
    <w:rsid w:val="005973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reurl.cc/k7zeVd" TargetMode="External"/><Relationship Id="rId3" Type="http://schemas.openxmlformats.org/officeDocument/2006/relationships/settings" Target="settings.xml"/><Relationship Id="rId7" Type="http://schemas.openxmlformats.org/officeDocument/2006/relationships/hyperlink" Target="https://www5.inservice.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341</Words>
  <Characters>1946</Characters>
  <Application>Microsoft Office Word</Application>
  <DocSecurity>4</DocSecurity>
  <Lines>16</Lines>
  <Paragraphs>4</Paragraphs>
  <ScaleCrop>false</ScaleCrop>
  <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002006</dc:creator>
  <cp:lastModifiedBy>Administrator</cp:lastModifiedBy>
  <cp:revision>2</cp:revision>
  <dcterms:created xsi:type="dcterms:W3CDTF">2022-04-06T04:08:00Z</dcterms:created>
  <dcterms:modified xsi:type="dcterms:W3CDTF">2022-04-06T04:08:00Z</dcterms:modified>
</cp:coreProperties>
</file>